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89" w:rsidRPr="00ED1FF3" w:rsidRDefault="005F2B89" w:rsidP="00955B61">
      <w:pPr>
        <w:tabs>
          <w:tab w:val="left" w:pos="3600"/>
        </w:tabs>
        <w:spacing w:after="20" w:line="240" w:lineRule="auto"/>
      </w:pPr>
    </w:p>
    <w:p w:rsidR="005F2B89" w:rsidRPr="00ED1FF3" w:rsidRDefault="005F2B89" w:rsidP="00955B61">
      <w:pPr>
        <w:tabs>
          <w:tab w:val="left" w:pos="3600"/>
        </w:tabs>
        <w:spacing w:after="20" w:line="240" w:lineRule="auto"/>
      </w:pPr>
    </w:p>
    <w:p w:rsidR="005F2B89" w:rsidRPr="00ED1FF3" w:rsidRDefault="00AA6A5D" w:rsidP="00955B61">
      <w:pPr>
        <w:spacing w:after="20" w:line="240" w:lineRule="auto"/>
        <w:jc w:val="right"/>
      </w:pPr>
      <w:r>
        <w:t>Czarnków</w:t>
      </w:r>
      <w:r w:rsidR="005F2B89" w:rsidRPr="00ED1FF3">
        <w:t>, d</w:t>
      </w:r>
      <w:r w:rsidR="005F2B89">
        <w:t xml:space="preserve">nia </w:t>
      </w:r>
      <w:r>
        <w:t>30.12.2020</w:t>
      </w:r>
      <w:r w:rsidR="00D061DC">
        <w:t xml:space="preserve"> </w:t>
      </w:r>
      <w:r w:rsidR="005F2B89" w:rsidRPr="00ED1FF3">
        <w:t>roku</w:t>
      </w:r>
    </w:p>
    <w:p w:rsidR="005F2B89" w:rsidRPr="00ED1FF3" w:rsidRDefault="005F2B89" w:rsidP="00955B61">
      <w:pPr>
        <w:spacing w:after="20" w:line="240" w:lineRule="auto"/>
      </w:pPr>
    </w:p>
    <w:p w:rsidR="005F2B89" w:rsidRPr="00ED1FF3" w:rsidRDefault="005F2B89" w:rsidP="00955B61">
      <w:pPr>
        <w:spacing w:after="20" w:line="240" w:lineRule="auto"/>
      </w:pPr>
    </w:p>
    <w:p w:rsidR="005F2B89" w:rsidRPr="00AA6A5D" w:rsidRDefault="00303D75" w:rsidP="00955B61">
      <w:pPr>
        <w:spacing w:after="20" w:line="240" w:lineRule="auto"/>
        <w:jc w:val="center"/>
        <w:rPr>
          <w:b/>
          <w:sz w:val="28"/>
          <w:szCs w:val="28"/>
        </w:rPr>
      </w:pPr>
      <w:r>
        <w:rPr>
          <w:b/>
          <w:sz w:val="28"/>
          <w:szCs w:val="28"/>
        </w:rPr>
        <w:t>Zapytanie numer 02</w:t>
      </w:r>
      <w:r w:rsidR="00AA6A5D" w:rsidRPr="00AA6A5D">
        <w:rPr>
          <w:b/>
          <w:sz w:val="28"/>
          <w:szCs w:val="28"/>
        </w:rPr>
        <w:t>/CUS/2020</w:t>
      </w:r>
    </w:p>
    <w:p w:rsidR="005F2B89" w:rsidRPr="00AA6A5D" w:rsidRDefault="005F2B89" w:rsidP="00955B61">
      <w:pPr>
        <w:pStyle w:val="Bezodstpw1"/>
        <w:spacing w:after="20"/>
        <w:jc w:val="center"/>
        <w:rPr>
          <w:b/>
          <w:sz w:val="28"/>
          <w:szCs w:val="28"/>
        </w:rPr>
      </w:pPr>
      <w:r w:rsidRPr="00AA6A5D">
        <w:rPr>
          <w:b/>
          <w:sz w:val="28"/>
          <w:szCs w:val="28"/>
        </w:rPr>
        <w:t>Dotyczące wyboru wykonawcy:</w:t>
      </w:r>
    </w:p>
    <w:p w:rsidR="005F2B89" w:rsidRPr="00AA6A5D" w:rsidRDefault="00303D75" w:rsidP="00955B61">
      <w:pPr>
        <w:spacing w:after="20" w:line="240" w:lineRule="auto"/>
        <w:jc w:val="center"/>
        <w:rPr>
          <w:b/>
          <w:sz w:val="28"/>
          <w:szCs w:val="28"/>
        </w:rPr>
      </w:pPr>
      <w:r>
        <w:rPr>
          <w:rFonts w:cs="Tahoma"/>
          <w:b/>
          <w:sz w:val="28"/>
          <w:szCs w:val="28"/>
        </w:rPr>
        <w:t>Obsługa prawna projektu</w:t>
      </w:r>
      <w:r w:rsidR="00AA6A5D" w:rsidRPr="00AA6A5D">
        <w:rPr>
          <w:rFonts w:cs="Tahoma"/>
          <w:b/>
          <w:sz w:val="28"/>
          <w:szCs w:val="28"/>
        </w:rPr>
        <w:t xml:space="preserve"> „</w:t>
      </w:r>
      <w:r w:rsidR="00AA6A5D" w:rsidRPr="00AA6A5D">
        <w:rPr>
          <w:rFonts w:asciiTheme="minorHAnsi" w:hAnsiTheme="minorHAnsi" w:cstheme="minorHAnsi"/>
          <w:b/>
          <w:sz w:val="28"/>
          <w:szCs w:val="28"/>
        </w:rPr>
        <w:t xml:space="preserve">Centrum Usług Społecznych w Gminie Czarnków” </w:t>
      </w:r>
      <w:r w:rsidR="005F2B89" w:rsidRPr="00AA6A5D">
        <w:rPr>
          <w:rFonts w:cs="Tahoma"/>
          <w:b/>
          <w:sz w:val="28"/>
          <w:szCs w:val="28"/>
        </w:rPr>
        <w:t>w ramach realizacji projektu</w:t>
      </w:r>
      <w:r w:rsidR="007739E4">
        <w:rPr>
          <w:rFonts w:cs="Tahoma"/>
          <w:b/>
          <w:sz w:val="28"/>
          <w:szCs w:val="28"/>
        </w:rPr>
        <w:t xml:space="preserve"> </w:t>
      </w:r>
      <w:r w:rsidR="005F2B89" w:rsidRPr="00AA6A5D">
        <w:rPr>
          <w:b/>
          <w:sz w:val="28"/>
          <w:szCs w:val="28"/>
        </w:rPr>
        <w:t>współfinansowanego przez Unię Europejską ze środków Europejskiego Funduszu Społecznego</w:t>
      </w:r>
    </w:p>
    <w:p w:rsidR="005F2B89" w:rsidRPr="00ED1FF3" w:rsidRDefault="005F2B89" w:rsidP="00955B61">
      <w:pPr>
        <w:spacing w:after="2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5F2B89" w:rsidRPr="00ED1FF3" w:rsidRDefault="005F2B89" w:rsidP="00955B61">
            <w:pPr>
              <w:spacing w:after="20" w:line="240" w:lineRule="auto"/>
              <w:jc w:val="center"/>
              <w:rPr>
                <w:b/>
              </w:rPr>
            </w:pPr>
            <w:r w:rsidRPr="00ED1FF3">
              <w:rPr>
                <w:b/>
              </w:rPr>
              <w:t>Informacje ogólne</w:t>
            </w:r>
          </w:p>
        </w:tc>
      </w:tr>
    </w:tbl>
    <w:p w:rsidR="005F2B89" w:rsidRPr="00ED1FF3" w:rsidRDefault="005F2B89" w:rsidP="00955B61">
      <w:pPr>
        <w:spacing w:after="20" w:line="240" w:lineRule="auto"/>
        <w:rPr>
          <w:b/>
        </w:rPr>
      </w:pPr>
    </w:p>
    <w:p w:rsidR="005F2B89" w:rsidRPr="00ED1FF3" w:rsidRDefault="005F2B89" w:rsidP="00955B61">
      <w:pPr>
        <w:spacing w:after="20" w:line="240" w:lineRule="auto"/>
        <w:rPr>
          <w:b/>
        </w:rPr>
      </w:pPr>
      <w:r w:rsidRPr="00ED1FF3">
        <w:rPr>
          <w:b/>
        </w:rPr>
        <w:t xml:space="preserve">Zamawiający: </w:t>
      </w:r>
    </w:p>
    <w:p w:rsidR="007739E4" w:rsidRPr="00955B61" w:rsidRDefault="007739E4" w:rsidP="00955B61">
      <w:pPr>
        <w:spacing w:after="20" w:line="240" w:lineRule="auto"/>
        <w:contextualSpacing/>
        <w:rPr>
          <w:rFonts w:asciiTheme="minorHAnsi" w:hAnsiTheme="minorHAnsi" w:cstheme="minorHAnsi"/>
        </w:rPr>
      </w:pPr>
      <w:r w:rsidRPr="00955B61">
        <w:rPr>
          <w:rFonts w:asciiTheme="minorHAnsi" w:hAnsiTheme="minorHAnsi" w:cstheme="minorHAnsi"/>
        </w:rPr>
        <w:t>Gmina Czarnków</w:t>
      </w:r>
    </w:p>
    <w:p w:rsidR="007739E4" w:rsidRPr="00955B61" w:rsidRDefault="007739E4" w:rsidP="00955B61">
      <w:pPr>
        <w:spacing w:after="20" w:line="240" w:lineRule="auto"/>
        <w:contextualSpacing/>
        <w:rPr>
          <w:rFonts w:asciiTheme="minorHAnsi" w:hAnsiTheme="minorHAnsi" w:cstheme="minorHAnsi"/>
        </w:rPr>
      </w:pPr>
      <w:r w:rsidRPr="00955B61">
        <w:rPr>
          <w:rFonts w:asciiTheme="minorHAnsi" w:hAnsiTheme="minorHAnsi" w:cstheme="minorHAnsi"/>
        </w:rPr>
        <w:t>ul. Rybaki 3</w:t>
      </w:r>
    </w:p>
    <w:p w:rsidR="007739E4" w:rsidRPr="00763282" w:rsidRDefault="007739E4" w:rsidP="00955B61">
      <w:pPr>
        <w:spacing w:after="20" w:line="240" w:lineRule="auto"/>
        <w:contextualSpacing/>
        <w:rPr>
          <w:rFonts w:asciiTheme="minorHAnsi" w:hAnsiTheme="minorHAnsi" w:cstheme="minorHAnsi"/>
          <w:b/>
        </w:rPr>
      </w:pPr>
      <w:r w:rsidRPr="00955B61">
        <w:rPr>
          <w:rFonts w:asciiTheme="minorHAnsi" w:hAnsiTheme="minorHAnsi" w:cstheme="minorHAnsi"/>
        </w:rPr>
        <w:t xml:space="preserve">64-700 </w:t>
      </w:r>
      <w:r w:rsidRPr="00763282">
        <w:rPr>
          <w:rStyle w:val="Uwydatnienie"/>
          <w:rFonts w:asciiTheme="minorHAnsi" w:hAnsiTheme="minorHAnsi" w:cstheme="minorHAnsi"/>
          <w:b w:val="0"/>
        </w:rPr>
        <w:t>Czarnków</w:t>
      </w:r>
    </w:p>
    <w:p w:rsidR="007739E4" w:rsidRPr="00955B61" w:rsidRDefault="007739E4" w:rsidP="00955B61">
      <w:pPr>
        <w:spacing w:after="20" w:line="240" w:lineRule="auto"/>
        <w:contextualSpacing/>
        <w:rPr>
          <w:rFonts w:asciiTheme="minorHAnsi" w:hAnsiTheme="minorHAnsi" w:cstheme="minorHAnsi"/>
        </w:rPr>
      </w:pPr>
      <w:r w:rsidRPr="00955B61">
        <w:rPr>
          <w:rFonts w:asciiTheme="minorHAnsi" w:hAnsiTheme="minorHAnsi" w:cstheme="minorHAnsi"/>
        </w:rPr>
        <w:t>Gminny Ośrodek Pomocy Społecznej w Czarnkowie – jednostka</w:t>
      </w:r>
      <w:r w:rsidR="00941D9F">
        <w:rPr>
          <w:rFonts w:asciiTheme="minorHAnsi" w:hAnsiTheme="minorHAnsi" w:cstheme="minorHAnsi"/>
        </w:rPr>
        <w:t xml:space="preserve"> organizacyjna</w:t>
      </w:r>
      <w:r w:rsidRPr="00955B61">
        <w:rPr>
          <w:rFonts w:asciiTheme="minorHAnsi" w:hAnsiTheme="minorHAnsi" w:cstheme="minorHAnsi"/>
        </w:rPr>
        <w:t xml:space="preserve"> Gminy Czarnków </w:t>
      </w:r>
    </w:p>
    <w:p w:rsidR="005F2B89" w:rsidRPr="00955B61" w:rsidRDefault="005F2B89" w:rsidP="00955B61">
      <w:pPr>
        <w:spacing w:after="20" w:line="240" w:lineRule="auto"/>
        <w:rPr>
          <w:rFonts w:cs="Tahoma"/>
        </w:rPr>
      </w:pPr>
      <w:r w:rsidRPr="00ED1FF3">
        <w:rPr>
          <w:rFonts w:cs="Tahoma"/>
          <w:b/>
          <w:bCs/>
          <w:color w:val="000000"/>
          <w:lang w:eastAsia="pl-PL"/>
        </w:rPr>
        <w:t xml:space="preserve">NIP: </w:t>
      </w:r>
      <w:r w:rsidR="007739E4" w:rsidRPr="00955B61">
        <w:rPr>
          <w:rFonts w:asciiTheme="minorHAnsi" w:hAnsiTheme="minorHAnsi" w:cstheme="minorHAnsi"/>
        </w:rPr>
        <w:t>763-209-13-77</w:t>
      </w:r>
    </w:p>
    <w:p w:rsidR="005F2B89" w:rsidRPr="00ED1FF3" w:rsidRDefault="005F2B89" w:rsidP="00955B61">
      <w:pPr>
        <w:spacing w:after="20" w:line="240" w:lineRule="auto"/>
      </w:pPr>
      <w:r w:rsidRPr="00ED1FF3">
        <w:rPr>
          <w:b/>
        </w:rPr>
        <w:t>Data publikacji:</w:t>
      </w:r>
      <w:r w:rsidR="00955B61">
        <w:t xml:space="preserve"> 2020</w:t>
      </w:r>
      <w:r w:rsidR="007739E4">
        <w:t>-12-30</w:t>
      </w:r>
      <w:r w:rsidRPr="00ED1FF3">
        <w:t xml:space="preserve"> </w:t>
      </w:r>
    </w:p>
    <w:p w:rsidR="005F2B89" w:rsidRPr="00ED1FF3" w:rsidRDefault="005F2B89" w:rsidP="00955B61">
      <w:pPr>
        <w:spacing w:after="20" w:line="240" w:lineRule="auto"/>
      </w:pPr>
      <w:r w:rsidRPr="00ED1FF3">
        <w:rPr>
          <w:b/>
        </w:rPr>
        <w:t>Termin składania oferty:</w:t>
      </w:r>
      <w:r w:rsidR="00766E28">
        <w:t xml:space="preserve"> 2021-01-07</w:t>
      </w:r>
    </w:p>
    <w:p w:rsidR="007739E4" w:rsidRDefault="007739E4" w:rsidP="00955B61">
      <w:pPr>
        <w:spacing w:after="20" w:line="240" w:lineRule="auto"/>
        <w:rPr>
          <w:rFonts w:cs="Arial"/>
          <w:b/>
          <w:lang w:eastAsia="pl-PL"/>
        </w:rPr>
      </w:pPr>
      <w:bookmarkStart w:id="0" w:name="_GoBack"/>
      <w:bookmarkEnd w:id="0"/>
    </w:p>
    <w:p w:rsidR="005F2B89" w:rsidRPr="00ED1FF3" w:rsidRDefault="005F2B89" w:rsidP="00955B61">
      <w:pPr>
        <w:spacing w:after="20" w:line="240" w:lineRule="auto"/>
        <w:rPr>
          <w:rFonts w:cs="Arial"/>
          <w:b/>
          <w:lang w:eastAsia="pl-PL"/>
        </w:rPr>
      </w:pPr>
      <w:r w:rsidRPr="00ED1FF3">
        <w:rPr>
          <w:rFonts w:cs="Arial"/>
          <w:b/>
          <w:lang w:eastAsia="pl-PL"/>
        </w:rPr>
        <w:t xml:space="preserve">Tryb udzielenia zamówienia: </w:t>
      </w:r>
    </w:p>
    <w:p w:rsidR="007739E4" w:rsidRDefault="007739E4" w:rsidP="00763282">
      <w:pPr>
        <w:autoSpaceDE w:val="0"/>
        <w:autoSpaceDN w:val="0"/>
        <w:adjustRightInd w:val="0"/>
        <w:spacing w:after="20" w:line="240" w:lineRule="auto"/>
        <w:jc w:val="both"/>
        <w:rPr>
          <w:rFonts w:cs="Arial"/>
          <w:lang w:eastAsia="pl-PL"/>
        </w:rPr>
      </w:pPr>
      <w:r>
        <w:rPr>
          <w:rFonts w:cs="Arial"/>
          <w:lang w:eastAsia="pl-PL"/>
        </w:rPr>
        <w:t xml:space="preserve">Zamówienie nie jest  udzielane w trybach określonych z ustawie Prawo zamówień publicznych. </w:t>
      </w:r>
    </w:p>
    <w:p w:rsidR="007739E4" w:rsidRPr="00222A33" w:rsidRDefault="007739E4" w:rsidP="00763282">
      <w:pPr>
        <w:spacing w:after="20" w:line="240" w:lineRule="auto"/>
        <w:contextualSpacing/>
        <w:jc w:val="both"/>
        <w:rPr>
          <w:rFonts w:asciiTheme="minorHAnsi" w:hAnsiTheme="minorHAnsi" w:cstheme="minorHAnsi"/>
        </w:rPr>
      </w:pPr>
      <w:r w:rsidRPr="00222A33">
        <w:rPr>
          <w:rFonts w:asciiTheme="minorHAnsi" w:hAnsiTheme="minorHAnsi" w:cstheme="minorHAnsi"/>
        </w:rPr>
        <w:t xml:space="preserve">Postępowanie odbywa się na podstawie procedury przeprowadzanej zgodnie z Regulaminem udzielania zamówień publicznych w Gminnym Ośrodku Pomocy Społecznej w </w:t>
      </w:r>
      <w:r>
        <w:rPr>
          <w:rFonts w:asciiTheme="minorHAnsi" w:hAnsiTheme="minorHAnsi" w:cstheme="minorHAnsi"/>
        </w:rPr>
        <w:t xml:space="preserve">Czarnkowie obowiązującym na podstawie zarządzenia z dnia 10.07.2017 roku. </w:t>
      </w:r>
    </w:p>
    <w:p w:rsidR="007739E4" w:rsidRPr="00ED1FF3" w:rsidRDefault="007739E4" w:rsidP="00763282">
      <w:pPr>
        <w:autoSpaceDE w:val="0"/>
        <w:autoSpaceDN w:val="0"/>
        <w:adjustRightInd w:val="0"/>
        <w:spacing w:after="20" w:line="240" w:lineRule="auto"/>
        <w:jc w:val="both"/>
        <w:rPr>
          <w:rFonts w:cs="Arial"/>
          <w:bCs/>
          <w:lang w:eastAsia="pl-PL"/>
        </w:rPr>
      </w:pPr>
      <w:r w:rsidRPr="00ED1FF3">
        <w:rPr>
          <w:rFonts w:cs="Arial"/>
          <w:lang w:eastAsia="pl-PL"/>
        </w:rPr>
        <w:t xml:space="preserve">Niniejsze zapytanie jest dostępne na stronie internetowej Zamawiającego.  </w:t>
      </w:r>
    </w:p>
    <w:p w:rsidR="007739E4" w:rsidRDefault="007739E4" w:rsidP="00955B61">
      <w:pPr>
        <w:autoSpaceDE w:val="0"/>
        <w:autoSpaceDN w:val="0"/>
        <w:adjustRightInd w:val="0"/>
        <w:spacing w:after="20" w:line="240" w:lineRule="auto"/>
        <w:rPr>
          <w:rFonts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763282">
        <w:tc>
          <w:tcPr>
            <w:tcW w:w="9062" w:type="dxa"/>
            <w:shd w:val="clear" w:color="auto" w:fill="E6E6E6"/>
          </w:tcPr>
          <w:p w:rsidR="005F2B89" w:rsidRPr="00ED1FF3" w:rsidRDefault="005F2B89" w:rsidP="00955B61">
            <w:pPr>
              <w:spacing w:after="20" w:line="240" w:lineRule="auto"/>
              <w:jc w:val="center"/>
              <w:rPr>
                <w:b/>
              </w:rPr>
            </w:pPr>
            <w:r w:rsidRPr="00ED1FF3">
              <w:rPr>
                <w:b/>
              </w:rPr>
              <w:t>Opis przedmiotu zamówienia publicznego</w:t>
            </w:r>
          </w:p>
        </w:tc>
      </w:tr>
    </w:tbl>
    <w:p w:rsidR="005F2B89" w:rsidRPr="00ED1FF3" w:rsidRDefault="005F2B89" w:rsidP="00955B61">
      <w:pPr>
        <w:spacing w:after="20" w:line="240" w:lineRule="auto"/>
        <w:jc w:val="center"/>
        <w:rPr>
          <w:b/>
        </w:rPr>
      </w:pPr>
    </w:p>
    <w:p w:rsidR="005F2B89" w:rsidRPr="00955B61" w:rsidRDefault="005F2B89" w:rsidP="00955B61">
      <w:pPr>
        <w:pStyle w:val="Bezodstpw1"/>
        <w:spacing w:after="20"/>
        <w:jc w:val="both"/>
      </w:pPr>
      <w:r w:rsidRPr="00955B61">
        <w:rPr>
          <w:b/>
        </w:rPr>
        <w:t>Na</w:t>
      </w:r>
      <w:r w:rsidR="007739E4" w:rsidRPr="00955B61">
        <w:rPr>
          <w:b/>
        </w:rPr>
        <w:t>zwa zamówienia:</w:t>
      </w:r>
      <w:r w:rsidR="00303D75">
        <w:t xml:space="preserve">  Zapytanie nr 02</w:t>
      </w:r>
      <w:r w:rsidR="007739E4" w:rsidRPr="007739E4">
        <w:t>/CUS/2020</w:t>
      </w:r>
      <w:r w:rsidRPr="007739E4">
        <w:t xml:space="preserve"> dotyczące wykonawcy: </w:t>
      </w:r>
      <w:r w:rsidR="007739E4" w:rsidRPr="007739E4">
        <w:t xml:space="preserve">Dotyczące wyboru wykonawcy: </w:t>
      </w:r>
      <w:r w:rsidR="00303D75">
        <w:rPr>
          <w:rFonts w:cs="Tahoma"/>
        </w:rPr>
        <w:t>obsługa prawna projektu</w:t>
      </w:r>
      <w:r w:rsidR="007739E4" w:rsidRPr="007739E4">
        <w:rPr>
          <w:rFonts w:cs="Tahoma"/>
        </w:rPr>
        <w:t xml:space="preserve"> „</w:t>
      </w:r>
      <w:r w:rsidR="007739E4" w:rsidRPr="007739E4">
        <w:rPr>
          <w:rFonts w:asciiTheme="minorHAnsi" w:hAnsiTheme="minorHAnsi" w:cstheme="minorHAnsi"/>
        </w:rPr>
        <w:t xml:space="preserve">Centrum Usług Społecznych w Gminie Czarnków” </w:t>
      </w:r>
      <w:r w:rsidR="007739E4" w:rsidRPr="007739E4">
        <w:rPr>
          <w:rFonts w:cs="Tahoma"/>
        </w:rPr>
        <w:t xml:space="preserve">w ramach realizacji projektu </w:t>
      </w:r>
      <w:r w:rsidR="007739E4" w:rsidRPr="007739E4">
        <w:t>współfinansowanego przez Unię Europejską ze środków Europejskiego Funduszu Społecznego</w:t>
      </w:r>
      <w:r w:rsidR="002F6FC1">
        <w:t>.</w:t>
      </w:r>
    </w:p>
    <w:p w:rsidR="005F2B89" w:rsidRPr="00A875E9" w:rsidRDefault="005F2B89" w:rsidP="00955B61">
      <w:pPr>
        <w:pStyle w:val="Nagwek"/>
        <w:spacing w:after="20"/>
        <w:rPr>
          <w:rFonts w:cs="Tahoma"/>
          <w:b/>
          <w:lang w:eastAsia="pl-PL"/>
        </w:rPr>
      </w:pPr>
      <w:r w:rsidRPr="00A875E9">
        <w:rPr>
          <w:rFonts w:cs="Tahoma"/>
          <w:b/>
          <w:lang w:eastAsia="pl-PL"/>
        </w:rPr>
        <w:t>Przedmiot zamówienia oznaczono we wspólnotowym słowniku zamówień:</w:t>
      </w:r>
    </w:p>
    <w:p w:rsidR="00A875E9" w:rsidRPr="00A875E9" w:rsidRDefault="00F92978" w:rsidP="00A875E9">
      <w:pPr>
        <w:spacing w:after="0" w:line="240" w:lineRule="auto"/>
        <w:jc w:val="both"/>
        <w:rPr>
          <w:color w:val="000000"/>
        </w:rPr>
      </w:pPr>
      <w:hyperlink r:id="rId7" w:tooltip="wybierz tę gałąź" w:history="1">
        <w:r w:rsidR="00A875E9" w:rsidRPr="00A875E9">
          <w:rPr>
            <w:rStyle w:val="Hipercze"/>
            <w:color w:val="000000"/>
            <w:u w:val="none"/>
          </w:rPr>
          <w:t>7911</w:t>
        </w:r>
        <w:r w:rsidR="00A875E9" w:rsidRPr="00A875E9">
          <w:rPr>
            <w:rStyle w:val="Hipercze"/>
            <w:bCs/>
            <w:color w:val="000000"/>
            <w:u w:val="none"/>
          </w:rPr>
          <w:t>1</w:t>
        </w:r>
        <w:r w:rsidR="00A875E9" w:rsidRPr="00A875E9">
          <w:rPr>
            <w:rStyle w:val="Hipercze"/>
            <w:color w:val="000000"/>
            <w:u w:val="none"/>
          </w:rPr>
          <w:t>000-5</w:t>
        </w:r>
      </w:hyperlink>
      <w:r w:rsidR="00A875E9" w:rsidRPr="00DE404E">
        <w:rPr>
          <w:rFonts w:cs="Tahoma"/>
          <w:color w:val="000000"/>
        </w:rPr>
        <w:t xml:space="preserve">- </w:t>
      </w:r>
      <w:r w:rsidR="00A875E9" w:rsidRPr="00DE404E">
        <w:rPr>
          <w:rStyle w:val="z0"/>
          <w:color w:val="000000"/>
        </w:rPr>
        <w:t>Usługi</w:t>
      </w:r>
      <w:r w:rsidR="00A875E9" w:rsidRPr="00DE404E">
        <w:rPr>
          <w:color w:val="000000"/>
        </w:rPr>
        <w:t xml:space="preserve"> w zakresie doradztwa </w:t>
      </w:r>
      <w:r w:rsidR="00A875E9" w:rsidRPr="00DE404E">
        <w:rPr>
          <w:rStyle w:val="z1"/>
          <w:color w:val="000000"/>
        </w:rPr>
        <w:t>prawne</w:t>
      </w:r>
      <w:r w:rsidR="00A875E9" w:rsidRPr="00DE404E">
        <w:rPr>
          <w:color w:val="000000"/>
        </w:rPr>
        <w:t>go</w:t>
      </w:r>
    </w:p>
    <w:p w:rsidR="005F2B89" w:rsidRPr="00955B61" w:rsidRDefault="005F2B89" w:rsidP="00955B61">
      <w:pPr>
        <w:spacing w:after="20" w:line="240" w:lineRule="auto"/>
        <w:rPr>
          <w:rFonts w:cs="Tahoma"/>
          <w:b/>
          <w:lang w:eastAsia="pl-PL"/>
        </w:rPr>
      </w:pPr>
      <w:r w:rsidRPr="00955B61">
        <w:rPr>
          <w:rFonts w:cs="Tahoma"/>
          <w:b/>
          <w:lang w:eastAsia="pl-PL"/>
        </w:rPr>
        <w:t>Na przedmiot zamówienia składa się:</w:t>
      </w:r>
    </w:p>
    <w:p w:rsidR="00395A55" w:rsidRDefault="00395A55" w:rsidP="00955B61">
      <w:pPr>
        <w:pStyle w:val="Bezodstpw1"/>
        <w:spacing w:after="20"/>
        <w:jc w:val="both"/>
        <w:rPr>
          <w:rFonts w:cs="Tahoma"/>
        </w:rPr>
      </w:pPr>
      <w:r w:rsidRPr="007739E4">
        <w:rPr>
          <w:rFonts w:cs="Tahoma"/>
        </w:rPr>
        <w:t xml:space="preserve">Wykonywanie zadań </w:t>
      </w:r>
      <w:r w:rsidR="00A875E9">
        <w:rPr>
          <w:rFonts w:cs="Tahoma"/>
        </w:rPr>
        <w:t>w zakresie obsługi prawnej projektu</w:t>
      </w:r>
      <w:r w:rsidRPr="007739E4">
        <w:rPr>
          <w:rFonts w:cs="Tahoma"/>
        </w:rPr>
        <w:t xml:space="preserve"> „</w:t>
      </w:r>
      <w:r w:rsidRPr="007739E4">
        <w:rPr>
          <w:rFonts w:asciiTheme="minorHAnsi" w:hAnsiTheme="minorHAnsi" w:cstheme="minorHAnsi"/>
        </w:rPr>
        <w:t xml:space="preserve">Centrum Usług Społecznych w Gminie Czarnków” </w:t>
      </w:r>
      <w:r w:rsidRPr="007739E4">
        <w:rPr>
          <w:rFonts w:cs="Tahoma"/>
        </w:rPr>
        <w:t xml:space="preserve">w ramach realizacji projektu </w:t>
      </w:r>
      <w:r w:rsidRPr="007739E4">
        <w:t>współfinansowanego przez Unię Europejską ze środków Europejskiego Funduszu Społecznego</w:t>
      </w:r>
    </w:p>
    <w:p w:rsidR="00213FE9" w:rsidRDefault="00213FE9" w:rsidP="00213FE9">
      <w:pPr>
        <w:jc w:val="both"/>
        <w:rPr>
          <w:rFonts w:eastAsia="Times New Roman"/>
          <w:lang w:eastAsia="pl-PL"/>
        </w:rPr>
      </w:pPr>
      <w:r>
        <w:rPr>
          <w:rFonts w:eastAsia="Times New Roman"/>
        </w:rPr>
        <w:t xml:space="preserve">Szczegółowy zakres przedmiotu zamówienia obejmuje wykonywanie wszystkich czynności obsługi prawnej związanych z realizacją ww. projektu w czasie jego trwania, w szczególności: </w:t>
      </w:r>
    </w:p>
    <w:p w:rsidR="00213FE9" w:rsidRDefault="00213FE9" w:rsidP="00213FE9">
      <w:pPr>
        <w:rPr>
          <w:rFonts w:eastAsia="Times New Roman"/>
        </w:rPr>
      </w:pPr>
    </w:p>
    <w:p w:rsidR="00213FE9" w:rsidRDefault="00213FE9" w:rsidP="00213FE9">
      <w:pPr>
        <w:numPr>
          <w:ilvl w:val="0"/>
          <w:numId w:val="28"/>
        </w:numPr>
        <w:spacing w:before="100" w:beforeAutospacing="1" w:after="100" w:afterAutospacing="1" w:line="240" w:lineRule="auto"/>
        <w:jc w:val="both"/>
        <w:rPr>
          <w:rFonts w:eastAsia="Times New Roman"/>
        </w:rPr>
      </w:pPr>
      <w:r>
        <w:rPr>
          <w:rFonts w:eastAsia="Times New Roman"/>
        </w:rPr>
        <w:lastRenderedPageBreak/>
        <w:t>Przygotowanie i korekta umów z wykonawcami i kadrą projektu.</w:t>
      </w:r>
    </w:p>
    <w:p w:rsidR="00213FE9" w:rsidRDefault="00213FE9" w:rsidP="00213FE9">
      <w:pPr>
        <w:numPr>
          <w:ilvl w:val="0"/>
          <w:numId w:val="28"/>
        </w:numPr>
        <w:spacing w:before="100" w:beforeAutospacing="1" w:after="100" w:afterAutospacing="1" w:line="240" w:lineRule="auto"/>
        <w:jc w:val="both"/>
        <w:rPr>
          <w:rFonts w:eastAsia="Times New Roman"/>
        </w:rPr>
      </w:pPr>
      <w:r>
        <w:rPr>
          <w:rFonts w:eastAsia="Times New Roman"/>
        </w:rPr>
        <w:t>Przygotowanie i korekta dokumentacji związanej z wyborem wykonawców w projekcie.</w:t>
      </w:r>
    </w:p>
    <w:p w:rsidR="00213FE9" w:rsidRDefault="00213FE9" w:rsidP="00213FE9">
      <w:pPr>
        <w:numPr>
          <w:ilvl w:val="0"/>
          <w:numId w:val="28"/>
        </w:numPr>
        <w:spacing w:before="100" w:beforeAutospacing="1" w:after="100" w:afterAutospacing="1" w:line="240" w:lineRule="auto"/>
        <w:jc w:val="both"/>
        <w:rPr>
          <w:rFonts w:eastAsia="Times New Roman"/>
        </w:rPr>
      </w:pPr>
      <w:r>
        <w:rPr>
          <w:rFonts w:eastAsia="Times New Roman"/>
        </w:rPr>
        <w:t>Opracowanie procedur wyboru podwykonawców, w tym procedur z ustawy Prawo zamówień publicznych oraz ustawy o działalności pożytku publicznego i wolontariacie.</w:t>
      </w:r>
    </w:p>
    <w:p w:rsidR="00213FE9" w:rsidRDefault="00213FE9" w:rsidP="00213FE9">
      <w:pPr>
        <w:numPr>
          <w:ilvl w:val="0"/>
          <w:numId w:val="28"/>
        </w:numPr>
        <w:spacing w:before="100" w:beforeAutospacing="1" w:after="100" w:afterAutospacing="1" w:line="240" w:lineRule="auto"/>
        <w:jc w:val="both"/>
        <w:rPr>
          <w:rFonts w:eastAsia="Times New Roman"/>
        </w:rPr>
      </w:pPr>
      <w:r>
        <w:rPr>
          <w:rFonts w:eastAsia="Times New Roman"/>
        </w:rPr>
        <w:t>Nadzór prawny nad wyborem wykonawców.</w:t>
      </w:r>
    </w:p>
    <w:p w:rsidR="00213FE9" w:rsidRDefault="00213FE9" w:rsidP="00213FE9">
      <w:pPr>
        <w:numPr>
          <w:ilvl w:val="0"/>
          <w:numId w:val="28"/>
        </w:numPr>
        <w:spacing w:before="100" w:beforeAutospacing="1" w:after="100" w:afterAutospacing="1" w:line="240" w:lineRule="auto"/>
        <w:jc w:val="both"/>
        <w:rPr>
          <w:rFonts w:eastAsia="Times New Roman"/>
        </w:rPr>
      </w:pPr>
      <w:r>
        <w:rPr>
          <w:rFonts w:eastAsia="Times New Roman"/>
        </w:rPr>
        <w:t>Opracowanie projektów aktów prawa miejscowego i aktów wykonawczych (w tym: uchwały, decyzje, zarządzenia) niezbędnych do wdrożenia poszczególnych etapów realizacji projektu.</w:t>
      </w:r>
    </w:p>
    <w:p w:rsidR="00213FE9" w:rsidRDefault="00213FE9" w:rsidP="00213FE9">
      <w:pPr>
        <w:numPr>
          <w:ilvl w:val="0"/>
          <w:numId w:val="28"/>
        </w:numPr>
        <w:spacing w:before="100" w:beforeAutospacing="1" w:after="100" w:afterAutospacing="1" w:line="240" w:lineRule="auto"/>
        <w:jc w:val="both"/>
        <w:rPr>
          <w:rFonts w:eastAsia="Times New Roman"/>
        </w:rPr>
      </w:pPr>
      <w:r>
        <w:rPr>
          <w:rFonts w:eastAsia="Times New Roman"/>
        </w:rPr>
        <w:t>Opracowanie projektów dokumentacji pracowniczej związanej z przekształceniem GOPS w CUS, gwarantujących ciągłość zatrudnienia pracownikom GOPS przekształcanego w CUS, w tym niezmienność warunków pracy i płacy wynikających z dotychczasowych umów o pracę, w szczególności: umowy o pracę, regulamin pracy, regulamin wynagradzania, zakresy obowiązków.</w:t>
      </w:r>
    </w:p>
    <w:p w:rsidR="00213FE9" w:rsidRDefault="00213FE9" w:rsidP="00213FE9">
      <w:pPr>
        <w:numPr>
          <w:ilvl w:val="0"/>
          <w:numId w:val="28"/>
        </w:numPr>
        <w:spacing w:before="100" w:beforeAutospacing="1" w:after="100" w:afterAutospacing="1" w:line="240" w:lineRule="auto"/>
        <w:jc w:val="both"/>
        <w:rPr>
          <w:rFonts w:eastAsia="Times New Roman"/>
        </w:rPr>
      </w:pPr>
      <w:r>
        <w:rPr>
          <w:rFonts w:eastAsia="Times New Roman"/>
        </w:rPr>
        <w:t>Opracowanie projektów zakresów obowiązków kadry CUS.</w:t>
      </w:r>
    </w:p>
    <w:p w:rsidR="00213FE9" w:rsidRDefault="00213FE9" w:rsidP="00213FE9">
      <w:pPr>
        <w:numPr>
          <w:ilvl w:val="0"/>
          <w:numId w:val="28"/>
        </w:numPr>
        <w:spacing w:before="100" w:beforeAutospacing="1" w:after="100" w:afterAutospacing="1" w:line="240" w:lineRule="auto"/>
        <w:jc w:val="both"/>
        <w:rPr>
          <w:rFonts w:eastAsia="Times New Roman"/>
        </w:rPr>
      </w:pPr>
      <w:r>
        <w:rPr>
          <w:rFonts w:eastAsia="Times New Roman"/>
        </w:rPr>
        <w:t>Nadzór prawny nad innymi realizowanymi działaniami projektu.</w:t>
      </w:r>
    </w:p>
    <w:p w:rsidR="00213FE9" w:rsidRDefault="00213FE9" w:rsidP="00213FE9">
      <w:pPr>
        <w:numPr>
          <w:ilvl w:val="0"/>
          <w:numId w:val="28"/>
        </w:numPr>
        <w:spacing w:before="100" w:beforeAutospacing="1" w:after="100" w:afterAutospacing="1" w:line="240" w:lineRule="auto"/>
        <w:jc w:val="both"/>
        <w:rPr>
          <w:rFonts w:eastAsia="Times New Roman"/>
        </w:rPr>
      </w:pPr>
      <w:r>
        <w:rPr>
          <w:rFonts w:eastAsia="Times New Roman"/>
        </w:rPr>
        <w:t>Udzielanie bieżących informacji i odpowiedzi na zapytania Zamawiającego.</w:t>
      </w:r>
    </w:p>
    <w:p w:rsidR="005F2B89" w:rsidRPr="00FA6BB8" w:rsidRDefault="005F2B89" w:rsidP="00763282">
      <w:pPr>
        <w:spacing w:after="20" w:line="240" w:lineRule="auto"/>
        <w:jc w:val="both"/>
        <w:rPr>
          <w:rFonts w:cs="Tahoma"/>
        </w:rPr>
      </w:pPr>
      <w:r w:rsidRPr="00FA6BB8">
        <w:rPr>
          <w:rFonts w:cs="Tahoma"/>
        </w:rPr>
        <w:t xml:space="preserve">Zakres przedmiotowy umowy realizowany będzie zgodnie z założeniami projektu o którym mowa powyżej oraz właściwymi w tej materii przepisami prawa. </w:t>
      </w:r>
    </w:p>
    <w:p w:rsidR="005F2B89" w:rsidRDefault="00763282" w:rsidP="00763282">
      <w:pPr>
        <w:spacing w:after="20" w:line="240" w:lineRule="auto"/>
        <w:jc w:val="both"/>
        <w:rPr>
          <w:rFonts w:cs="Tahoma"/>
          <w:lang w:eastAsia="pl-PL"/>
        </w:rPr>
      </w:pPr>
      <w:r>
        <w:rPr>
          <w:rFonts w:cs="Tahoma"/>
          <w:lang w:eastAsia="pl-PL"/>
        </w:rPr>
        <w:t>C</w:t>
      </w:r>
      <w:r w:rsidR="005F2B89" w:rsidRPr="00FA6BB8">
        <w:rPr>
          <w:rFonts w:cs="Tahoma"/>
          <w:lang w:eastAsia="pl-PL"/>
        </w:rPr>
        <w:t xml:space="preserve">zas wykonywania zadania: </w:t>
      </w:r>
      <w:r w:rsidR="008F255A">
        <w:rPr>
          <w:rFonts w:cs="Tahoma"/>
          <w:lang w:eastAsia="pl-PL"/>
        </w:rPr>
        <w:t>średni</w:t>
      </w:r>
      <w:r>
        <w:rPr>
          <w:rFonts w:cs="Tahoma"/>
          <w:lang w:eastAsia="pl-PL"/>
        </w:rPr>
        <w:t>o</w:t>
      </w:r>
      <w:r w:rsidR="008F255A">
        <w:rPr>
          <w:rFonts w:cs="Tahoma"/>
          <w:lang w:eastAsia="pl-PL"/>
        </w:rPr>
        <w:t xml:space="preserve"> do 15</w:t>
      </w:r>
      <w:r>
        <w:rPr>
          <w:rFonts w:cs="Tahoma"/>
          <w:lang w:eastAsia="pl-PL"/>
        </w:rPr>
        <w:t xml:space="preserve"> godzin miesięcznie.</w:t>
      </w:r>
    </w:p>
    <w:p w:rsidR="00395A55" w:rsidRDefault="00395A55" w:rsidP="00763282">
      <w:pPr>
        <w:spacing w:after="20" w:line="240" w:lineRule="auto"/>
        <w:jc w:val="both"/>
        <w:rPr>
          <w:rFonts w:asciiTheme="minorHAnsi" w:hAnsiTheme="minorHAnsi" w:cstheme="minorHAnsi"/>
          <w:b/>
        </w:rPr>
      </w:pPr>
      <w:r>
        <w:rPr>
          <w:rStyle w:val="Domylnaczcionkaakapitu1"/>
          <w:rFonts w:asciiTheme="minorHAnsi" w:hAnsiTheme="minorHAnsi" w:cstheme="minorHAnsi"/>
        </w:rPr>
        <w:t>O</w:t>
      </w:r>
      <w:r w:rsidRPr="00395A55">
        <w:rPr>
          <w:rStyle w:val="Domylnaczcionkaakapitu1"/>
          <w:rFonts w:asciiTheme="minorHAnsi" w:hAnsiTheme="minorHAnsi" w:cstheme="minorHAnsi"/>
        </w:rPr>
        <w:t xml:space="preserve">kres realizacji </w:t>
      </w:r>
      <w:r>
        <w:rPr>
          <w:rStyle w:val="Domylnaczcionkaakapitu1"/>
          <w:rFonts w:asciiTheme="minorHAnsi" w:hAnsiTheme="minorHAnsi" w:cstheme="minorHAnsi"/>
        </w:rPr>
        <w:t>zadania</w:t>
      </w:r>
      <w:r w:rsidRPr="00395A55">
        <w:rPr>
          <w:rStyle w:val="Domylnaczcionkaakapitu1"/>
          <w:rFonts w:asciiTheme="minorHAnsi" w:hAnsiTheme="minorHAnsi" w:cstheme="minorHAnsi"/>
        </w:rPr>
        <w:t xml:space="preserve">: </w:t>
      </w:r>
      <w:r w:rsidR="00766E28">
        <w:rPr>
          <w:rFonts w:asciiTheme="minorHAnsi" w:hAnsiTheme="minorHAnsi" w:cstheme="minorHAnsi"/>
        </w:rPr>
        <w:t>od dnia podpisania umowy do 31.08</w:t>
      </w:r>
      <w:r w:rsidRPr="00395A55">
        <w:rPr>
          <w:rFonts w:asciiTheme="minorHAnsi" w:hAnsiTheme="minorHAnsi" w:cstheme="minorHAnsi"/>
        </w:rPr>
        <w:t>.2023 roku</w:t>
      </w:r>
      <w:r>
        <w:rPr>
          <w:rFonts w:asciiTheme="minorHAnsi" w:hAnsiTheme="minorHAnsi" w:cstheme="minorHAnsi"/>
        </w:rPr>
        <w:t>.</w:t>
      </w:r>
    </w:p>
    <w:p w:rsidR="005F2B89" w:rsidRPr="00395A55" w:rsidRDefault="00395A55" w:rsidP="00763282">
      <w:pPr>
        <w:spacing w:after="20" w:line="240" w:lineRule="auto"/>
        <w:jc w:val="both"/>
        <w:rPr>
          <w:rFonts w:asciiTheme="minorHAnsi" w:hAnsiTheme="minorHAnsi" w:cstheme="minorHAnsi"/>
          <w:b/>
        </w:rPr>
      </w:pPr>
      <w:r>
        <w:rPr>
          <w:rFonts w:asciiTheme="minorHAnsi" w:hAnsiTheme="minorHAnsi" w:cstheme="minorHAnsi"/>
        </w:rPr>
        <w:t>M</w:t>
      </w:r>
      <w:r w:rsidRPr="00395A55">
        <w:rPr>
          <w:rFonts w:asciiTheme="minorHAnsi" w:hAnsiTheme="minorHAnsi" w:cstheme="minorHAnsi"/>
        </w:rPr>
        <w:t xml:space="preserve">iejsce </w:t>
      </w:r>
      <w:r>
        <w:rPr>
          <w:rFonts w:asciiTheme="minorHAnsi" w:hAnsiTheme="minorHAnsi" w:cstheme="minorHAnsi"/>
        </w:rPr>
        <w:t>wykonywania zadania</w:t>
      </w:r>
      <w:r w:rsidRPr="00395A55">
        <w:rPr>
          <w:rFonts w:asciiTheme="minorHAnsi" w:hAnsiTheme="minorHAnsi" w:cstheme="minorHAnsi"/>
        </w:rPr>
        <w:t>: w siedzibie i poza siedzibą Gminn</w:t>
      </w:r>
      <w:r w:rsidR="00E52493">
        <w:rPr>
          <w:rFonts w:asciiTheme="minorHAnsi" w:hAnsiTheme="minorHAnsi" w:cstheme="minorHAnsi"/>
        </w:rPr>
        <w:t>ego Ośrodka Pomocy Społecznej w </w:t>
      </w:r>
      <w:r w:rsidRPr="00395A55">
        <w:rPr>
          <w:rFonts w:asciiTheme="minorHAnsi" w:hAnsiTheme="minorHAnsi" w:cstheme="minorHAnsi"/>
        </w:rPr>
        <w:t>Czarnkowie.</w:t>
      </w:r>
    </w:p>
    <w:p w:rsidR="005F2B89" w:rsidRPr="00ED1FF3" w:rsidRDefault="005F2B89" w:rsidP="00955B61">
      <w:pPr>
        <w:spacing w:after="2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5F2B89" w:rsidRPr="00ED1FF3" w:rsidRDefault="005F2B89" w:rsidP="00955B61">
            <w:pPr>
              <w:spacing w:after="20" w:line="240" w:lineRule="auto"/>
              <w:jc w:val="center"/>
              <w:rPr>
                <w:b/>
              </w:rPr>
            </w:pPr>
            <w:r w:rsidRPr="00ED1FF3">
              <w:rPr>
                <w:b/>
              </w:rPr>
              <w:t>Warunki udziału w postępowaniu</w:t>
            </w:r>
          </w:p>
          <w:p w:rsidR="005F2B89" w:rsidRPr="00ED1FF3" w:rsidRDefault="005F2B89" w:rsidP="00955B61">
            <w:pPr>
              <w:spacing w:after="20" w:line="240" w:lineRule="auto"/>
              <w:jc w:val="center"/>
              <w:rPr>
                <w:b/>
              </w:rPr>
            </w:pPr>
            <w:r w:rsidRPr="00ED1FF3">
              <w:rPr>
                <w:b/>
              </w:rPr>
              <w:t>oraz opis sposobu dokonywania oceny ich spełniania</w:t>
            </w:r>
          </w:p>
        </w:tc>
      </w:tr>
    </w:tbl>
    <w:p w:rsidR="005F2B89" w:rsidRPr="00ED1FF3" w:rsidRDefault="005F2B89" w:rsidP="00955B61">
      <w:pPr>
        <w:spacing w:after="20" w:line="240" w:lineRule="auto"/>
        <w:rPr>
          <w:rFonts w:cs="Calibri"/>
        </w:rPr>
      </w:pPr>
    </w:p>
    <w:p w:rsidR="005F2B89" w:rsidRPr="00ED1FF3" w:rsidRDefault="005F2B89" w:rsidP="00757281">
      <w:pPr>
        <w:spacing w:after="20" w:line="240" w:lineRule="auto"/>
        <w:jc w:val="both"/>
        <w:rPr>
          <w:rFonts w:cs="Calibri"/>
        </w:rPr>
      </w:pPr>
      <w:r w:rsidRPr="00ED1FF3">
        <w:rPr>
          <w:rFonts w:cs="Calibri"/>
        </w:rPr>
        <w:t>Wykonawcy ubiegający się o zamówienie muszą posiadać</w:t>
      </w:r>
      <w:r w:rsidR="007C73AC">
        <w:rPr>
          <w:rFonts w:cs="Calibri"/>
        </w:rPr>
        <w:t xml:space="preserve"> niezbędny potencjał,  wiedzę i </w:t>
      </w:r>
      <w:r w:rsidRPr="00ED1FF3">
        <w:rPr>
          <w:rFonts w:cs="Calibri"/>
        </w:rPr>
        <w:t>doświadczeni</w:t>
      </w:r>
      <w:r>
        <w:rPr>
          <w:rFonts w:cs="Calibri"/>
        </w:rPr>
        <w:t>e w zakresie p</w:t>
      </w:r>
      <w:r w:rsidR="007C73AC">
        <w:rPr>
          <w:rFonts w:cs="Calibri"/>
        </w:rPr>
        <w:t xml:space="preserve">rzedmiotu </w:t>
      </w:r>
      <w:r w:rsidR="00E22F16">
        <w:rPr>
          <w:rFonts w:cs="Calibri"/>
        </w:rPr>
        <w:t>zamówienia</w:t>
      </w:r>
      <w:r w:rsidR="007C73AC">
        <w:rPr>
          <w:rFonts w:cs="Calibri"/>
        </w:rPr>
        <w:t xml:space="preserve"> (co najmniej 5 </w:t>
      </w:r>
      <w:r>
        <w:rPr>
          <w:rFonts w:cs="Calibri"/>
        </w:rPr>
        <w:t xml:space="preserve">letnie) </w:t>
      </w:r>
      <w:r w:rsidRPr="00ED1FF3">
        <w:rPr>
          <w:rFonts w:cs="Calibri"/>
        </w:rPr>
        <w:t xml:space="preserve">oraz posiadać wszelkie wymagane przepisami prawa uprawnienia do wykonywania usługi będącej przedmiotem zamówienia </w:t>
      </w:r>
    </w:p>
    <w:p w:rsidR="005F2B89" w:rsidRDefault="005F2B89" w:rsidP="00757281">
      <w:pPr>
        <w:spacing w:after="20" w:line="240" w:lineRule="auto"/>
        <w:ind w:right="240"/>
        <w:jc w:val="both"/>
        <w:rPr>
          <w:rFonts w:cs="Calibri"/>
        </w:rPr>
      </w:pPr>
    </w:p>
    <w:p w:rsidR="007C73AC" w:rsidRDefault="007C73AC" w:rsidP="00757281">
      <w:pPr>
        <w:spacing w:after="20" w:line="240" w:lineRule="auto"/>
        <w:ind w:right="240"/>
        <w:jc w:val="both"/>
        <w:rPr>
          <w:rFonts w:cs="Calibri"/>
        </w:rPr>
      </w:pPr>
      <w:r>
        <w:rPr>
          <w:rFonts w:cs="Calibri"/>
        </w:rPr>
        <w:t xml:space="preserve">Szczegółowe wymagania od </w:t>
      </w:r>
      <w:r w:rsidRPr="00ED1FF3">
        <w:rPr>
          <w:rFonts w:cs="Calibri"/>
        </w:rPr>
        <w:t>Wykonawcy ubiegający się o zamówienie</w:t>
      </w:r>
      <w:r>
        <w:rPr>
          <w:rFonts w:cs="Calibri"/>
        </w:rPr>
        <w:t>:</w:t>
      </w:r>
    </w:p>
    <w:p w:rsidR="007C73AC" w:rsidRPr="00222A33" w:rsidRDefault="007C73AC" w:rsidP="00757281">
      <w:pPr>
        <w:pStyle w:val="Akapitzlist"/>
        <w:numPr>
          <w:ilvl w:val="0"/>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Wykształcenie wyższe</w:t>
      </w:r>
      <w:r w:rsidR="00E22F16">
        <w:rPr>
          <w:rFonts w:asciiTheme="minorHAnsi" w:hAnsiTheme="minorHAnsi" w:cstheme="minorHAnsi"/>
        </w:rPr>
        <w:t xml:space="preserve"> prawnicze</w:t>
      </w:r>
      <w:r w:rsidRPr="00222A33">
        <w:rPr>
          <w:rFonts w:asciiTheme="minorHAnsi" w:hAnsiTheme="minorHAnsi" w:cstheme="minorHAnsi"/>
        </w:rPr>
        <w:t>.</w:t>
      </w:r>
    </w:p>
    <w:p w:rsidR="00720558" w:rsidRDefault="007C73AC" w:rsidP="00757281">
      <w:pPr>
        <w:pStyle w:val="Akapitzlist"/>
        <w:numPr>
          <w:ilvl w:val="0"/>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720558">
        <w:rPr>
          <w:rFonts w:asciiTheme="minorHAnsi" w:hAnsiTheme="minorHAnsi" w:cstheme="minorHAnsi"/>
        </w:rPr>
        <w:t xml:space="preserve">Minimum 5 lat doświadczenia w zakresie </w:t>
      </w:r>
      <w:r w:rsidR="00E22F16" w:rsidRPr="00720558">
        <w:rPr>
          <w:rFonts w:asciiTheme="minorHAnsi" w:hAnsiTheme="minorHAnsi" w:cstheme="minorHAnsi"/>
        </w:rPr>
        <w:t>obsługi prawnej</w:t>
      </w:r>
      <w:r w:rsidRPr="00720558">
        <w:rPr>
          <w:rFonts w:asciiTheme="minorHAnsi" w:hAnsiTheme="minorHAnsi" w:cstheme="minorHAnsi"/>
        </w:rPr>
        <w:t xml:space="preserve"> projektów finansowanych/współfinansowanych ze środków Eur</w:t>
      </w:r>
      <w:r w:rsidR="00720558">
        <w:rPr>
          <w:rFonts w:asciiTheme="minorHAnsi" w:hAnsiTheme="minorHAnsi" w:cstheme="minorHAnsi"/>
        </w:rPr>
        <w:t>opejskiego Funduszu Społecznego, w tym projektów realizowanych przez jednostki samorządu terytorialnego</w:t>
      </w:r>
      <w:r w:rsidR="003D1266">
        <w:rPr>
          <w:rFonts w:asciiTheme="minorHAnsi" w:hAnsiTheme="minorHAnsi" w:cstheme="minorHAnsi"/>
        </w:rPr>
        <w:t xml:space="preserve"> (co najmniej 1 projekt obsługiwany dla </w:t>
      </w:r>
      <w:proofErr w:type="spellStart"/>
      <w:r w:rsidR="003D1266">
        <w:rPr>
          <w:rFonts w:asciiTheme="minorHAnsi" w:hAnsiTheme="minorHAnsi" w:cstheme="minorHAnsi"/>
        </w:rPr>
        <w:t>jst</w:t>
      </w:r>
      <w:proofErr w:type="spellEnd"/>
      <w:r w:rsidR="00A53968">
        <w:rPr>
          <w:rFonts w:asciiTheme="minorHAnsi" w:hAnsiTheme="minorHAnsi" w:cstheme="minorHAnsi"/>
        </w:rPr>
        <w:t xml:space="preserve"> – w ofercie należy wskazać nazwę obsługiwanej </w:t>
      </w:r>
      <w:proofErr w:type="spellStart"/>
      <w:r w:rsidR="00A53968">
        <w:rPr>
          <w:rFonts w:asciiTheme="minorHAnsi" w:hAnsiTheme="minorHAnsi" w:cstheme="minorHAnsi"/>
        </w:rPr>
        <w:t>jst</w:t>
      </w:r>
      <w:proofErr w:type="spellEnd"/>
      <w:r w:rsidR="003D1266">
        <w:rPr>
          <w:rFonts w:asciiTheme="minorHAnsi" w:hAnsiTheme="minorHAnsi" w:cstheme="minorHAnsi"/>
        </w:rPr>
        <w:t>)</w:t>
      </w:r>
      <w:r w:rsidR="00720558">
        <w:rPr>
          <w:rFonts w:asciiTheme="minorHAnsi" w:hAnsiTheme="minorHAnsi" w:cstheme="minorHAnsi"/>
        </w:rPr>
        <w:t xml:space="preserve">. </w:t>
      </w:r>
    </w:p>
    <w:p w:rsidR="007C73AC" w:rsidRPr="00720558" w:rsidRDefault="007C73AC" w:rsidP="00757281">
      <w:pPr>
        <w:pStyle w:val="Akapitzlist"/>
        <w:numPr>
          <w:ilvl w:val="0"/>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720558">
        <w:rPr>
          <w:rFonts w:asciiTheme="minorHAnsi" w:hAnsiTheme="minorHAnsi" w:cstheme="minorHAnsi"/>
        </w:rPr>
        <w:t>Wykształcenie i/lub doświadczenie w zakresie procedur związanych z zamówieniami publicznymi.</w:t>
      </w:r>
    </w:p>
    <w:p w:rsidR="007C73AC" w:rsidRPr="00222A33" w:rsidRDefault="007C73AC" w:rsidP="00757281">
      <w:pPr>
        <w:pStyle w:val="Akapitzlist"/>
        <w:numPr>
          <w:ilvl w:val="0"/>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Pr>
          <w:rFonts w:asciiTheme="minorHAnsi" w:hAnsiTheme="minorHAnsi" w:cstheme="minorHAnsi"/>
        </w:rPr>
        <w:t xml:space="preserve">O udzielenie zamówienia ubiegać może się Wykonawca będący osobą fizyczną, </w:t>
      </w:r>
      <w:r w:rsidR="001E4540">
        <w:rPr>
          <w:rFonts w:asciiTheme="minorHAnsi" w:hAnsiTheme="minorHAnsi" w:cstheme="minorHAnsi"/>
        </w:rPr>
        <w:t xml:space="preserve">osobą fizyczną prowadzącą jednoosobową działalność gospodarczą lub podmiot prowadzącym działalność gospodarczą lub statutową w obszarze przedmiotu zamówienia. W wypadku udziału w </w:t>
      </w:r>
      <w:r w:rsidRPr="00222A33">
        <w:rPr>
          <w:rFonts w:asciiTheme="minorHAnsi" w:hAnsiTheme="minorHAnsi" w:cstheme="minorHAnsi"/>
        </w:rPr>
        <w:t xml:space="preserve">postępowaniu </w:t>
      </w:r>
      <w:r w:rsidR="001E4540">
        <w:rPr>
          <w:rFonts w:asciiTheme="minorHAnsi" w:hAnsiTheme="minorHAnsi" w:cstheme="minorHAnsi"/>
        </w:rPr>
        <w:t xml:space="preserve">podmiotu winien on spełniać </w:t>
      </w:r>
      <w:r w:rsidRPr="00222A33">
        <w:rPr>
          <w:rFonts w:asciiTheme="minorHAnsi" w:hAnsiTheme="minorHAnsi" w:cstheme="minorHAnsi"/>
        </w:rPr>
        <w:t>następujące warunki:</w:t>
      </w:r>
    </w:p>
    <w:p w:rsidR="007C73AC" w:rsidRPr="00222A33" w:rsidRDefault="007C73AC" w:rsidP="0075728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 xml:space="preserve">Dysponuje przynajmniej jedną osobą spełniającą wymagania określone </w:t>
      </w:r>
      <w:r w:rsidR="001E4540">
        <w:rPr>
          <w:rFonts w:asciiTheme="minorHAnsi" w:hAnsiTheme="minorHAnsi" w:cstheme="minorHAnsi"/>
        </w:rPr>
        <w:t>w ust. 1-3</w:t>
      </w:r>
      <w:r w:rsidRPr="00222A33">
        <w:rPr>
          <w:rFonts w:asciiTheme="minorHAnsi" w:hAnsiTheme="minorHAnsi" w:cstheme="minorHAnsi"/>
        </w:rPr>
        <w:t>.</w:t>
      </w:r>
    </w:p>
    <w:p w:rsidR="007C73AC" w:rsidRPr="00222A33" w:rsidRDefault="007C73AC" w:rsidP="0075728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Posiada uprawnienia do wykonywania określonej działalności lub czynności, jeżeli ustawy nakładają obowiązek posiadania takich uprawnień.</w:t>
      </w:r>
    </w:p>
    <w:p w:rsidR="007C73AC" w:rsidRPr="00222A33" w:rsidRDefault="007C73AC" w:rsidP="0075728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Posiada niezbędna wiedzę i doświadczenie oraz dysponuje potencjałem technicznym.</w:t>
      </w:r>
    </w:p>
    <w:p w:rsidR="007C73AC" w:rsidRPr="00222A33" w:rsidRDefault="007C73AC" w:rsidP="0075728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Znajduje się w sytuacji ekonomicznej i finansowej zapewniającej wykonanie zamówienia.</w:t>
      </w:r>
    </w:p>
    <w:p w:rsidR="007C73AC" w:rsidRPr="00222A33" w:rsidRDefault="007C73AC" w:rsidP="0075728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Nie znajduje się w stanie likwidacji ani nie ogłoszono jego upadłości.</w:t>
      </w:r>
    </w:p>
    <w:p w:rsidR="007C73AC" w:rsidRPr="00222A33" w:rsidRDefault="007C73AC" w:rsidP="0075728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Nie zalega z uiszczaniem podatków, opłat lub składek na ubezpieczanie społeczne lub zdrowotne.</w:t>
      </w:r>
    </w:p>
    <w:p w:rsidR="007C73AC" w:rsidRPr="00222A33" w:rsidRDefault="007C73AC" w:rsidP="0075728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lastRenderedPageBreak/>
        <w:t xml:space="preserve">Nie został prawomocnie skazany za przestępstwo popełnione w związku z postępowaniem o udzielenie zamówienia, przestępstwo przekupstwa, przekupstwo przeciwko obrotowi gospodarczemu, </w:t>
      </w:r>
      <w:r w:rsidRPr="00222A33">
        <w:rPr>
          <w:rFonts w:asciiTheme="minorHAnsi" w:eastAsiaTheme="minorHAnsi" w:hAnsiTheme="minorHAnsi" w:cstheme="minorHAnsi"/>
        </w:rPr>
        <w:t>przeciwko mieniu, przeciwko działalności instytucji państwowych oraz samorządu terytorialnego, przeciwko wiarygodności dokumentów lub za przestępstwo skarbowe</w:t>
      </w:r>
      <w:r w:rsidRPr="00222A33">
        <w:rPr>
          <w:rFonts w:asciiTheme="minorHAnsi" w:hAnsiTheme="minorHAnsi" w:cstheme="minorHAnsi"/>
        </w:rPr>
        <w:t xml:space="preserve"> lub inne przestępstwo popełnione w celu osiągnięcia korzyści majątkowych.</w:t>
      </w:r>
    </w:p>
    <w:p w:rsidR="007C73AC" w:rsidRPr="00222A33" w:rsidRDefault="007C73AC" w:rsidP="00757281">
      <w:pPr>
        <w:pStyle w:val="Akapitzlist"/>
        <w:numPr>
          <w:ilvl w:val="1"/>
          <w:numId w:val="16"/>
        </w:numPr>
        <w:pBdr>
          <w:top w:val="nil"/>
          <w:left w:val="nil"/>
          <w:bottom w:val="nil"/>
          <w:right w:val="nil"/>
          <w:between w:val="nil"/>
          <w:bar w:val="nil"/>
        </w:pBdr>
        <w:suppressAutoHyphens/>
        <w:spacing w:after="20" w:line="240" w:lineRule="auto"/>
        <w:jc w:val="both"/>
        <w:rPr>
          <w:rFonts w:asciiTheme="minorHAnsi" w:hAnsiTheme="minorHAnsi" w:cstheme="minorHAnsi"/>
        </w:rPr>
      </w:pPr>
      <w:r w:rsidRPr="00222A33">
        <w:rPr>
          <w:rFonts w:asciiTheme="minorHAnsi" w:hAnsiTheme="minorHAnsi" w:cstheme="minorHAnsi"/>
        </w:rPr>
        <w:t>Wobec którego sąd nie orzekł zakazu ubiegania się o zamówienia, na podstawie przepisów o odpowiedzialności podmiotów zbiorowych za czyny zabronione pod groźbą kary.</w:t>
      </w:r>
    </w:p>
    <w:p w:rsidR="007C73AC" w:rsidRPr="00ED1FF3" w:rsidRDefault="007C73AC" w:rsidP="00757281">
      <w:pPr>
        <w:spacing w:after="20" w:line="240" w:lineRule="auto"/>
        <w:ind w:right="240"/>
        <w:jc w:val="both"/>
        <w:rPr>
          <w:rFonts w:cs="Calibri"/>
        </w:rPr>
      </w:pPr>
    </w:p>
    <w:p w:rsidR="005F2B89" w:rsidRDefault="005F2B89" w:rsidP="00757281">
      <w:pPr>
        <w:spacing w:after="20" w:line="240" w:lineRule="auto"/>
        <w:ind w:right="240"/>
        <w:jc w:val="both"/>
        <w:rPr>
          <w:rFonts w:cs="Calibri"/>
        </w:rPr>
      </w:pPr>
      <w:r w:rsidRPr="00ED1FF3">
        <w:rPr>
          <w:rFonts w:cs="Calibri"/>
        </w:rPr>
        <w:t>Ocena spełniania przedstawionych powyżej warunków zostanie dokonana wg formuły: „spełnia – nie spełnia” na podstawie złożonych przez Wykonawcę dokumentów i</w:t>
      </w:r>
      <w:r w:rsidR="001E4540">
        <w:rPr>
          <w:rFonts w:cs="Calibri"/>
        </w:rPr>
        <w:t>/lub</w:t>
      </w:r>
      <w:r w:rsidRPr="00ED1FF3">
        <w:rPr>
          <w:rFonts w:cs="Calibri"/>
        </w:rPr>
        <w:t xml:space="preserve"> oświadczeń. Wykonawca, który nie spełni któregokolwiek  z warunków zostanie odrzucony w postępowaniu.  </w:t>
      </w:r>
    </w:p>
    <w:p w:rsidR="001E4540" w:rsidRPr="00ED1FF3" w:rsidRDefault="001E4540" w:rsidP="00757281">
      <w:pPr>
        <w:spacing w:after="20" w:line="240" w:lineRule="auto"/>
        <w:ind w:right="240"/>
        <w:jc w:val="both"/>
        <w:rPr>
          <w:rFonts w:cs="Calibri"/>
        </w:rPr>
      </w:pPr>
    </w:p>
    <w:p w:rsidR="001E4540" w:rsidRPr="00222A33" w:rsidRDefault="001E4540" w:rsidP="00D63F17">
      <w:pPr>
        <w:pStyle w:val="Bezodstpw"/>
        <w:numPr>
          <w:ilvl w:val="0"/>
          <w:numId w:val="16"/>
        </w:numPr>
        <w:spacing w:after="20"/>
        <w:contextualSpacing/>
        <w:rPr>
          <w:rFonts w:asciiTheme="minorHAnsi" w:hAnsiTheme="minorHAnsi" w:cstheme="minorHAnsi"/>
          <w:sz w:val="22"/>
          <w:lang w:bidi="he-IL"/>
        </w:rPr>
      </w:pPr>
      <w:r w:rsidRPr="00222A33">
        <w:rPr>
          <w:rFonts w:asciiTheme="minorHAnsi" w:hAnsiTheme="minorHAnsi" w:cstheme="minorHAnsi"/>
          <w:sz w:val="22"/>
          <w:lang w:bidi="he-IL"/>
        </w:rPr>
        <w:t>Dokumentem potwierdzającym spełni</w:t>
      </w:r>
      <w:r>
        <w:rPr>
          <w:rFonts w:asciiTheme="minorHAnsi" w:hAnsiTheme="minorHAnsi" w:cstheme="minorHAnsi"/>
          <w:sz w:val="22"/>
          <w:lang w:bidi="he-IL"/>
        </w:rPr>
        <w:t>enie warunków wymienionych w pkt</w:t>
      </w:r>
      <w:r w:rsidRPr="00222A33">
        <w:rPr>
          <w:rFonts w:asciiTheme="minorHAnsi" w:hAnsiTheme="minorHAnsi" w:cstheme="minorHAnsi"/>
          <w:sz w:val="22"/>
          <w:lang w:bidi="he-IL"/>
        </w:rPr>
        <w:t xml:space="preserve"> 1-3 są: </w:t>
      </w:r>
      <w:r>
        <w:rPr>
          <w:rFonts w:asciiTheme="minorHAnsi" w:hAnsiTheme="minorHAnsi" w:cstheme="minorHAnsi"/>
          <w:sz w:val="22"/>
          <w:lang w:bidi="he-IL"/>
        </w:rPr>
        <w:t>CV</w:t>
      </w:r>
      <w:r w:rsidRPr="00222A33">
        <w:rPr>
          <w:rFonts w:asciiTheme="minorHAnsi" w:hAnsiTheme="minorHAnsi" w:cstheme="minorHAnsi"/>
          <w:sz w:val="22"/>
          <w:lang w:bidi="he-IL"/>
        </w:rPr>
        <w:t xml:space="preserve"> wraz z wykazem doświadczenia zawodowego, kopia dyplomu ukończenia studiów, umowy, świadectwa pracy, poświadczenia i/lub zaświadczenia o zatrudnieniu obejmujące nazwę stanowiska oraz okres zatrudnienia, prac</w:t>
      </w:r>
      <w:r>
        <w:rPr>
          <w:rFonts w:asciiTheme="minorHAnsi" w:hAnsiTheme="minorHAnsi" w:cstheme="minorHAnsi"/>
          <w:sz w:val="22"/>
          <w:lang w:bidi="he-IL"/>
        </w:rPr>
        <w:t>,</w:t>
      </w:r>
      <w:r w:rsidRPr="00222A33">
        <w:rPr>
          <w:rFonts w:asciiTheme="minorHAnsi" w:hAnsiTheme="minorHAnsi" w:cstheme="minorHAnsi"/>
          <w:sz w:val="22"/>
          <w:lang w:bidi="he-IL"/>
        </w:rPr>
        <w:t xml:space="preserve"> </w:t>
      </w:r>
      <w:r>
        <w:rPr>
          <w:rFonts w:asciiTheme="minorHAnsi" w:hAnsiTheme="minorHAnsi" w:cstheme="minorHAnsi"/>
          <w:sz w:val="22"/>
          <w:lang w:bidi="he-IL"/>
        </w:rPr>
        <w:t>itp.</w:t>
      </w:r>
      <w:r w:rsidRPr="00222A33">
        <w:rPr>
          <w:rFonts w:asciiTheme="minorHAnsi" w:hAnsiTheme="minorHAnsi" w:cstheme="minorHAnsi"/>
          <w:sz w:val="22"/>
          <w:lang w:bidi="he-IL"/>
        </w:rPr>
        <w:t>*.</w:t>
      </w:r>
    </w:p>
    <w:p w:rsidR="001E4540" w:rsidRPr="00222A33" w:rsidRDefault="001E4540" w:rsidP="00D63F17">
      <w:pPr>
        <w:pStyle w:val="Bezodstpw"/>
        <w:numPr>
          <w:ilvl w:val="0"/>
          <w:numId w:val="16"/>
        </w:numPr>
        <w:spacing w:after="20"/>
        <w:contextualSpacing/>
        <w:rPr>
          <w:rFonts w:asciiTheme="minorHAnsi" w:hAnsiTheme="minorHAnsi" w:cstheme="minorHAnsi"/>
          <w:sz w:val="22"/>
          <w:lang w:bidi="he-IL"/>
        </w:rPr>
      </w:pPr>
      <w:r w:rsidRPr="00222A33">
        <w:rPr>
          <w:rFonts w:asciiTheme="minorHAnsi" w:hAnsiTheme="minorHAnsi" w:cstheme="minorHAnsi"/>
          <w:sz w:val="22"/>
          <w:lang w:bidi="he-IL"/>
        </w:rPr>
        <w:t>W przypadku</w:t>
      </w:r>
      <w:r w:rsidR="003D1266">
        <w:rPr>
          <w:rFonts w:asciiTheme="minorHAnsi" w:hAnsiTheme="minorHAnsi" w:cstheme="minorHAnsi"/>
          <w:sz w:val="22"/>
          <w:lang w:bidi="he-IL"/>
        </w:rPr>
        <w:t>,</w:t>
      </w:r>
      <w:r w:rsidRPr="00222A33">
        <w:rPr>
          <w:rFonts w:asciiTheme="minorHAnsi" w:hAnsiTheme="minorHAnsi" w:cstheme="minorHAnsi"/>
          <w:sz w:val="22"/>
          <w:lang w:bidi="he-IL"/>
        </w:rPr>
        <w:t xml:space="preserve"> gdy </w:t>
      </w:r>
      <w:r w:rsidR="003D1266">
        <w:rPr>
          <w:rFonts w:asciiTheme="minorHAnsi" w:hAnsiTheme="minorHAnsi" w:cstheme="minorHAnsi"/>
          <w:sz w:val="22"/>
          <w:lang w:bidi="he-IL"/>
        </w:rPr>
        <w:t>Wykonawcą</w:t>
      </w:r>
      <w:r w:rsidRPr="00222A33">
        <w:rPr>
          <w:rFonts w:asciiTheme="minorHAnsi" w:hAnsiTheme="minorHAnsi" w:cstheme="minorHAnsi"/>
          <w:sz w:val="22"/>
          <w:lang w:bidi="he-IL"/>
        </w:rPr>
        <w:t xml:space="preserve"> jest podmiot dokumentami potwierdzającymi spełnie</w:t>
      </w:r>
      <w:r>
        <w:rPr>
          <w:rFonts w:asciiTheme="minorHAnsi" w:hAnsiTheme="minorHAnsi" w:cstheme="minorHAnsi"/>
          <w:sz w:val="22"/>
          <w:lang w:bidi="he-IL"/>
        </w:rPr>
        <w:t>nie warunków wymienionych w pkt</w:t>
      </w:r>
      <w:r w:rsidRPr="00222A33">
        <w:rPr>
          <w:rFonts w:asciiTheme="minorHAnsi" w:hAnsiTheme="minorHAnsi" w:cstheme="minorHAnsi"/>
          <w:sz w:val="22"/>
          <w:lang w:bidi="he-IL"/>
        </w:rPr>
        <w:t xml:space="preserve"> 1-4 są: cv wraz z wykazem doświadczenia zawodowego, kopia dyplomu ukończenia studiów, umowy, świadectwa pracy, zaświadczenia o zatrudnieniu obejmujące nazwę stanowiska oraz okres zatrudnienia, aktualny wyciąg z </w:t>
      </w:r>
      <w:r w:rsidR="003D1266">
        <w:rPr>
          <w:rFonts w:asciiTheme="minorHAnsi" w:hAnsiTheme="minorHAnsi" w:cstheme="minorHAnsi"/>
          <w:sz w:val="22"/>
          <w:lang w:bidi="he-IL"/>
        </w:rPr>
        <w:t>rejestru (KRS)</w:t>
      </w:r>
      <w:r w:rsidRPr="00222A33">
        <w:rPr>
          <w:rFonts w:asciiTheme="minorHAnsi" w:hAnsiTheme="minorHAnsi" w:cstheme="minorHAnsi"/>
          <w:sz w:val="22"/>
          <w:lang w:bidi="he-IL"/>
        </w:rPr>
        <w:t xml:space="preserve"> wraz z potwierdzeniem świadczenia podobnych usług w przeszłości (tj. referencje, protokoły odbioru usługi, poświadczenie należytego wykonania usługi itp.)*</w:t>
      </w:r>
    </w:p>
    <w:p w:rsidR="001E4540" w:rsidRPr="00222A33" w:rsidRDefault="001E4540" w:rsidP="00955B61">
      <w:pPr>
        <w:pStyle w:val="Bezodstpw"/>
        <w:spacing w:after="20"/>
        <w:contextualSpacing/>
        <w:rPr>
          <w:rFonts w:asciiTheme="minorHAnsi" w:hAnsiTheme="minorHAnsi" w:cstheme="minorHAnsi"/>
          <w:sz w:val="22"/>
          <w:lang w:bidi="he-IL"/>
        </w:rPr>
      </w:pPr>
    </w:p>
    <w:p w:rsidR="001E4540" w:rsidRPr="001E4540" w:rsidRDefault="001E4540" w:rsidP="00955B61">
      <w:pPr>
        <w:pStyle w:val="Bezodstpw"/>
        <w:spacing w:after="20"/>
        <w:contextualSpacing/>
        <w:rPr>
          <w:rFonts w:asciiTheme="minorHAnsi" w:hAnsiTheme="minorHAnsi" w:cstheme="minorHAnsi"/>
          <w:sz w:val="20"/>
          <w:szCs w:val="20"/>
          <w:lang w:bidi="he-IL"/>
        </w:rPr>
      </w:pPr>
      <w:r w:rsidRPr="001E4540">
        <w:rPr>
          <w:rFonts w:asciiTheme="minorHAnsi" w:hAnsiTheme="minorHAnsi" w:cstheme="minorHAnsi"/>
          <w:sz w:val="20"/>
          <w:szCs w:val="20"/>
          <w:lang w:bidi="he-IL"/>
        </w:rPr>
        <w:t xml:space="preserve">* Do oferty nie należy załączać dokumentów wymienionych w ust. 5 i 6. Zamawiający </w:t>
      </w:r>
      <w:r w:rsidRPr="001E4540">
        <w:rPr>
          <w:rFonts w:asciiTheme="minorHAnsi" w:hAnsiTheme="minorHAnsi" w:cstheme="minorHAnsi"/>
          <w:sz w:val="20"/>
          <w:szCs w:val="20"/>
        </w:rPr>
        <w:t>wezwie oferenta, którego oferta uzyskała największą ilość punktów w postępowaniu do szczegółowego udokumentowania wykazanego w ofercie wykształcenia i doświadczenia. Zamawiający zastrzega możliwość sprawdzenia informacji zawartych w dokumentach.</w:t>
      </w:r>
    </w:p>
    <w:p w:rsidR="005F2B89" w:rsidRPr="00ED1FF3" w:rsidRDefault="005F2B89" w:rsidP="00955B61">
      <w:pPr>
        <w:spacing w:after="2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5F2B89" w:rsidRPr="00ED1FF3" w:rsidRDefault="005F2B89" w:rsidP="00955B61">
            <w:pPr>
              <w:spacing w:after="20" w:line="240" w:lineRule="auto"/>
              <w:jc w:val="center"/>
              <w:rPr>
                <w:b/>
              </w:rPr>
            </w:pPr>
            <w:r w:rsidRPr="00ED1FF3">
              <w:rPr>
                <w:b/>
              </w:rPr>
              <w:t>Kryteria oceny oferty</w:t>
            </w:r>
          </w:p>
          <w:p w:rsidR="005F2B89" w:rsidRPr="00ED1FF3" w:rsidRDefault="005F2B89" w:rsidP="00955B61">
            <w:pPr>
              <w:spacing w:after="20" w:line="240" w:lineRule="auto"/>
              <w:jc w:val="center"/>
              <w:rPr>
                <w:b/>
              </w:rPr>
            </w:pPr>
            <w:r w:rsidRPr="00ED1FF3">
              <w:rPr>
                <w:b/>
              </w:rPr>
              <w:t>Informacja o wagach punktowych lub procentowych przypisanych do</w:t>
            </w:r>
          </w:p>
          <w:p w:rsidR="005F2B89" w:rsidRPr="00ED1FF3" w:rsidRDefault="005F2B89" w:rsidP="00955B61">
            <w:pPr>
              <w:spacing w:after="20" w:line="240" w:lineRule="auto"/>
              <w:jc w:val="center"/>
              <w:rPr>
                <w:b/>
              </w:rPr>
            </w:pPr>
            <w:r w:rsidRPr="00ED1FF3">
              <w:rPr>
                <w:b/>
              </w:rPr>
              <w:t>poszczególnych kryteriów oceny oferty</w:t>
            </w:r>
          </w:p>
        </w:tc>
      </w:tr>
    </w:tbl>
    <w:p w:rsidR="005F2B89" w:rsidRPr="00ED1FF3" w:rsidRDefault="005F2B89" w:rsidP="00955B61">
      <w:pPr>
        <w:spacing w:after="20" w:line="240" w:lineRule="auto"/>
        <w:jc w:val="both"/>
        <w:rPr>
          <w:b/>
        </w:rPr>
      </w:pPr>
    </w:p>
    <w:p w:rsidR="005F2B89" w:rsidRPr="00ED1FF3" w:rsidRDefault="005F2B89" w:rsidP="00955B61">
      <w:pPr>
        <w:spacing w:after="20" w:line="240" w:lineRule="auto"/>
        <w:jc w:val="both"/>
        <w:rPr>
          <w:rFonts w:cs="Calibri"/>
          <w:noProof/>
        </w:rPr>
      </w:pPr>
      <w:r w:rsidRPr="00ED1FF3">
        <w:rPr>
          <w:rFonts w:cs="Calibri"/>
          <w:noProof/>
        </w:rPr>
        <w:t xml:space="preserve">Zamawiający oceni i porówna jedynie te oferty, które nie zostaną odrzucone przez Zamawiającego. </w:t>
      </w:r>
    </w:p>
    <w:p w:rsidR="005F2B89" w:rsidRPr="00ED1FF3" w:rsidRDefault="005F2B89" w:rsidP="00955B61">
      <w:pPr>
        <w:tabs>
          <w:tab w:val="left" w:pos="426"/>
        </w:tabs>
        <w:spacing w:after="20" w:line="240" w:lineRule="auto"/>
        <w:jc w:val="both"/>
        <w:rPr>
          <w:rFonts w:cs="Calibri"/>
          <w:noProof/>
        </w:rPr>
      </w:pPr>
      <w:r w:rsidRPr="00ED1FF3">
        <w:rPr>
          <w:rFonts w:cs="Calibri"/>
          <w:noProof/>
        </w:rPr>
        <w:t>Oferty zostaną ocenione przez Zamawiającego w oparciu o następujące kryteria i ich znaczenie:</w:t>
      </w: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8"/>
        <w:gridCol w:w="2551"/>
        <w:gridCol w:w="4392"/>
      </w:tblGrid>
      <w:tr w:rsidR="005F2B89" w:rsidRPr="00ED1FF3" w:rsidTr="008F7DA7">
        <w:trPr>
          <w:jc w:val="center"/>
        </w:trPr>
        <w:tc>
          <w:tcPr>
            <w:tcW w:w="2128" w:type="dxa"/>
            <w:vAlign w:val="center"/>
          </w:tcPr>
          <w:p w:rsidR="005F2B89" w:rsidRPr="00ED1FF3" w:rsidRDefault="005F2B89" w:rsidP="00955B61">
            <w:pPr>
              <w:spacing w:after="20" w:line="240" w:lineRule="auto"/>
              <w:jc w:val="both"/>
              <w:rPr>
                <w:rFonts w:cs="Calibri"/>
                <w:noProof/>
              </w:rPr>
            </w:pPr>
            <w:r w:rsidRPr="00ED1FF3">
              <w:rPr>
                <w:rFonts w:cs="Calibri"/>
                <w:noProof/>
              </w:rPr>
              <w:t>Kryterium</w:t>
            </w:r>
          </w:p>
        </w:tc>
        <w:tc>
          <w:tcPr>
            <w:tcW w:w="2551" w:type="dxa"/>
            <w:vAlign w:val="center"/>
          </w:tcPr>
          <w:p w:rsidR="005F2B89" w:rsidRPr="00ED1FF3" w:rsidRDefault="005F2B89" w:rsidP="00955B61">
            <w:pPr>
              <w:spacing w:after="20" w:line="240" w:lineRule="auto"/>
              <w:jc w:val="both"/>
              <w:rPr>
                <w:rFonts w:cs="Calibri"/>
                <w:noProof/>
              </w:rPr>
            </w:pPr>
            <w:r w:rsidRPr="00ED1FF3">
              <w:rPr>
                <w:rFonts w:cs="Calibri"/>
                <w:noProof/>
              </w:rPr>
              <w:t>Znaczenie procentowe kryterium</w:t>
            </w:r>
          </w:p>
        </w:tc>
        <w:tc>
          <w:tcPr>
            <w:tcW w:w="4392" w:type="dxa"/>
            <w:vAlign w:val="center"/>
          </w:tcPr>
          <w:p w:rsidR="005F2B89" w:rsidRPr="00ED1FF3" w:rsidRDefault="005F2B89" w:rsidP="00955B61">
            <w:pPr>
              <w:spacing w:after="20" w:line="240" w:lineRule="auto"/>
              <w:jc w:val="both"/>
              <w:rPr>
                <w:rFonts w:cs="Calibri"/>
                <w:noProof/>
              </w:rPr>
            </w:pPr>
            <w:r w:rsidRPr="00ED1FF3">
              <w:rPr>
                <w:rFonts w:cs="Calibri"/>
                <w:noProof/>
              </w:rPr>
              <w:t>Maksymalna liczba punktów, jakie może otrzymać oferta za dane kryterium</w:t>
            </w:r>
          </w:p>
        </w:tc>
      </w:tr>
      <w:tr w:rsidR="005F2B89" w:rsidRPr="00ED1FF3" w:rsidTr="008F7DA7">
        <w:trPr>
          <w:jc w:val="center"/>
        </w:trPr>
        <w:tc>
          <w:tcPr>
            <w:tcW w:w="2128" w:type="dxa"/>
          </w:tcPr>
          <w:p w:rsidR="005F2B89" w:rsidRPr="00ED1FF3" w:rsidRDefault="005F2B89" w:rsidP="00955B61">
            <w:pPr>
              <w:numPr>
                <w:ilvl w:val="12"/>
                <w:numId w:val="0"/>
              </w:numPr>
              <w:spacing w:after="20" w:line="240" w:lineRule="auto"/>
              <w:jc w:val="both"/>
              <w:rPr>
                <w:rFonts w:cs="Calibri"/>
                <w:b/>
                <w:noProof/>
              </w:rPr>
            </w:pPr>
            <w:r w:rsidRPr="00ED1FF3">
              <w:rPr>
                <w:rFonts w:cs="Calibri"/>
                <w:b/>
                <w:noProof/>
              </w:rPr>
              <w:t>Cena brutto *</w:t>
            </w:r>
          </w:p>
        </w:tc>
        <w:tc>
          <w:tcPr>
            <w:tcW w:w="2551" w:type="dxa"/>
          </w:tcPr>
          <w:p w:rsidR="005F2B89" w:rsidRPr="00ED1FF3" w:rsidRDefault="005F2B89" w:rsidP="00955B61">
            <w:pPr>
              <w:numPr>
                <w:ilvl w:val="12"/>
                <w:numId w:val="0"/>
              </w:numPr>
              <w:spacing w:after="20" w:line="240" w:lineRule="auto"/>
              <w:jc w:val="both"/>
              <w:rPr>
                <w:rFonts w:cs="Calibri"/>
                <w:noProof/>
              </w:rPr>
            </w:pPr>
            <w:r w:rsidRPr="00ED1FF3">
              <w:rPr>
                <w:rFonts w:cs="Calibri"/>
                <w:noProof/>
              </w:rPr>
              <w:t>100%</w:t>
            </w:r>
          </w:p>
        </w:tc>
        <w:tc>
          <w:tcPr>
            <w:tcW w:w="4392" w:type="dxa"/>
          </w:tcPr>
          <w:p w:rsidR="005F2B89" w:rsidRPr="00ED1FF3" w:rsidRDefault="005F2B89" w:rsidP="00955B61">
            <w:pPr>
              <w:numPr>
                <w:ilvl w:val="12"/>
                <w:numId w:val="0"/>
              </w:numPr>
              <w:spacing w:after="20" w:line="240" w:lineRule="auto"/>
              <w:jc w:val="both"/>
              <w:rPr>
                <w:rFonts w:cs="Calibri"/>
                <w:noProof/>
              </w:rPr>
            </w:pPr>
            <w:r w:rsidRPr="00ED1FF3">
              <w:rPr>
                <w:rFonts w:cs="Calibri"/>
                <w:noProof/>
              </w:rPr>
              <w:t>100 pkt</w:t>
            </w:r>
          </w:p>
        </w:tc>
      </w:tr>
    </w:tbl>
    <w:p w:rsidR="005F2B89" w:rsidRPr="00ED1FF3" w:rsidRDefault="005F2B89" w:rsidP="00955B61">
      <w:pPr>
        <w:spacing w:after="20" w:line="240" w:lineRule="auto"/>
        <w:rPr>
          <w:b/>
        </w:rPr>
      </w:pPr>
    </w:p>
    <w:p w:rsidR="005F2B89" w:rsidRPr="001E4540" w:rsidRDefault="003D1266" w:rsidP="00955B61">
      <w:pPr>
        <w:spacing w:after="20" w:line="240" w:lineRule="auto"/>
      </w:pPr>
      <w:r>
        <w:t>*Cena brutto to cena jaką Z</w:t>
      </w:r>
      <w:r w:rsidR="005F2B89" w:rsidRPr="001E4540">
        <w:t>amawiający będzie zobowiązany ponieść w związku z realizacja niniejszej usługi.</w:t>
      </w:r>
    </w:p>
    <w:p w:rsidR="005F2B89" w:rsidRPr="00ED1FF3" w:rsidRDefault="005F2B89" w:rsidP="00955B61">
      <w:pPr>
        <w:spacing w:after="2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5F2B89" w:rsidRPr="00ED1FF3" w:rsidRDefault="005F2B89" w:rsidP="00955B61">
            <w:pPr>
              <w:spacing w:after="20" w:line="240" w:lineRule="auto"/>
              <w:jc w:val="center"/>
              <w:rPr>
                <w:b/>
              </w:rPr>
            </w:pPr>
            <w:r w:rsidRPr="00ED1FF3">
              <w:rPr>
                <w:b/>
              </w:rPr>
              <w:t>Opis sposobu przyznawania punktacji za spełnienie danego kryterium oceny oferty</w:t>
            </w:r>
          </w:p>
        </w:tc>
      </w:tr>
    </w:tbl>
    <w:p w:rsidR="001F4CDD" w:rsidRDefault="001F4CDD" w:rsidP="00955B61">
      <w:pPr>
        <w:spacing w:after="20" w:line="240" w:lineRule="auto"/>
        <w:rPr>
          <w:b/>
        </w:rPr>
      </w:pPr>
    </w:p>
    <w:p w:rsidR="005F2B89" w:rsidRPr="00ED1FF3" w:rsidRDefault="001F4CDD" w:rsidP="00955B61">
      <w:pPr>
        <w:spacing w:after="20" w:line="240" w:lineRule="auto"/>
        <w:rPr>
          <w:b/>
        </w:rPr>
      </w:pPr>
      <w:r>
        <w:rPr>
          <w:b/>
        </w:rPr>
        <w:t xml:space="preserve">Kryterium: </w:t>
      </w:r>
      <w:r w:rsidR="005F2B89" w:rsidRPr="00ED1FF3">
        <w:rPr>
          <w:b/>
        </w:rPr>
        <w:t xml:space="preserve">Cena </w:t>
      </w:r>
      <w:r>
        <w:rPr>
          <w:b/>
        </w:rPr>
        <w:t>brutto</w:t>
      </w:r>
    </w:p>
    <w:p w:rsidR="005F2B89" w:rsidRPr="00ED1FF3" w:rsidRDefault="005F2B89" w:rsidP="00955B61">
      <w:pPr>
        <w:pStyle w:val="Akapitzlist"/>
        <w:autoSpaceDE w:val="0"/>
        <w:autoSpaceDN w:val="0"/>
        <w:adjustRightInd w:val="0"/>
        <w:spacing w:after="20" w:line="240" w:lineRule="auto"/>
        <w:ind w:left="0"/>
        <w:rPr>
          <w:rFonts w:cs="Arial"/>
        </w:rPr>
      </w:pPr>
      <w:r w:rsidRPr="00ED1FF3">
        <w:rPr>
          <w:rFonts w:cs="Arial"/>
        </w:rPr>
        <w:t>Punkty za kryterium „cena” zostaną obliczone wg następującego wzoru: liczba punktów = (</w:t>
      </w:r>
      <w:proofErr w:type="spellStart"/>
      <w:r w:rsidRPr="00ED1FF3">
        <w:rPr>
          <w:rFonts w:cs="Arial"/>
        </w:rPr>
        <w:t>Cmin</w:t>
      </w:r>
      <w:proofErr w:type="spellEnd"/>
      <w:r w:rsidRPr="00ED1FF3">
        <w:rPr>
          <w:rFonts w:cs="Arial"/>
        </w:rPr>
        <w:t>/</w:t>
      </w:r>
      <w:proofErr w:type="spellStart"/>
      <w:r w:rsidRPr="00ED1FF3">
        <w:rPr>
          <w:rFonts w:cs="Arial"/>
        </w:rPr>
        <w:t>Cof</w:t>
      </w:r>
      <w:proofErr w:type="spellEnd"/>
      <w:r w:rsidRPr="00ED1FF3">
        <w:rPr>
          <w:rFonts w:cs="Arial"/>
        </w:rPr>
        <w:t xml:space="preserve">) x 100 punktów, gdzie </w:t>
      </w:r>
      <w:proofErr w:type="spellStart"/>
      <w:r w:rsidRPr="00ED1FF3">
        <w:rPr>
          <w:rFonts w:cs="Arial"/>
        </w:rPr>
        <w:t>Cmin</w:t>
      </w:r>
      <w:proofErr w:type="spellEnd"/>
      <w:r w:rsidRPr="00ED1FF3">
        <w:rPr>
          <w:rFonts w:cs="Arial"/>
        </w:rPr>
        <w:t xml:space="preserve"> – najniższa cena spośród ofert, a </w:t>
      </w:r>
      <w:proofErr w:type="spellStart"/>
      <w:r w:rsidRPr="00ED1FF3">
        <w:rPr>
          <w:rFonts w:cs="Arial"/>
        </w:rPr>
        <w:t>Cof</w:t>
      </w:r>
      <w:proofErr w:type="spellEnd"/>
      <w:r w:rsidRPr="00ED1FF3">
        <w:rPr>
          <w:rFonts w:cs="Arial"/>
        </w:rPr>
        <w:t xml:space="preserve"> – cena podana w ofercie.</w:t>
      </w:r>
    </w:p>
    <w:p w:rsidR="005F2B89" w:rsidRPr="00ED1FF3" w:rsidRDefault="005F2B89" w:rsidP="00955B61">
      <w:pPr>
        <w:spacing w:after="2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1F4CDD" w:rsidRDefault="001F4CDD" w:rsidP="00955B61">
            <w:pPr>
              <w:spacing w:after="20" w:line="240" w:lineRule="auto"/>
              <w:jc w:val="center"/>
              <w:rPr>
                <w:b/>
              </w:rPr>
            </w:pPr>
            <w:r w:rsidRPr="00ED1FF3">
              <w:rPr>
                <w:b/>
              </w:rPr>
              <w:t xml:space="preserve">Sposób przygotowania i złożenia oferty </w:t>
            </w:r>
          </w:p>
          <w:p w:rsidR="005F2B89" w:rsidRPr="00ED1FF3" w:rsidRDefault="005F2B89" w:rsidP="00955B61">
            <w:pPr>
              <w:spacing w:after="20" w:line="240" w:lineRule="auto"/>
              <w:jc w:val="center"/>
              <w:rPr>
                <w:b/>
              </w:rPr>
            </w:pPr>
            <w:r w:rsidRPr="00ED1FF3">
              <w:rPr>
                <w:b/>
              </w:rPr>
              <w:lastRenderedPageBreak/>
              <w:t>Termin składania ofert</w:t>
            </w:r>
          </w:p>
        </w:tc>
      </w:tr>
    </w:tbl>
    <w:p w:rsidR="005F2B89" w:rsidRPr="00ED1FF3" w:rsidRDefault="005F2B89" w:rsidP="00955B61">
      <w:pPr>
        <w:autoSpaceDE w:val="0"/>
        <w:autoSpaceDN w:val="0"/>
        <w:adjustRightInd w:val="0"/>
        <w:spacing w:after="20" w:line="240" w:lineRule="auto"/>
        <w:rPr>
          <w:rFonts w:cs="NimbusSanL-Regu"/>
          <w:b/>
          <w:u w:val="single"/>
        </w:rPr>
      </w:pPr>
    </w:p>
    <w:p w:rsidR="001F4CDD" w:rsidRPr="00222A33" w:rsidRDefault="001F4CDD" w:rsidP="00955B61">
      <w:pPr>
        <w:spacing w:after="20" w:line="240" w:lineRule="auto"/>
        <w:contextualSpacing/>
        <w:rPr>
          <w:rFonts w:asciiTheme="minorHAnsi" w:hAnsiTheme="minorHAnsi" w:cstheme="minorHAnsi"/>
          <w:b/>
        </w:rPr>
      </w:pPr>
      <w:r w:rsidRPr="00222A33">
        <w:rPr>
          <w:rFonts w:asciiTheme="minorHAnsi" w:hAnsiTheme="minorHAnsi" w:cstheme="minorHAnsi"/>
          <w:b/>
        </w:rPr>
        <w:t>Sposób przygotowania oferty</w:t>
      </w:r>
    </w:p>
    <w:p w:rsidR="00714611" w:rsidRDefault="005F2B89" w:rsidP="00714611">
      <w:pPr>
        <w:pStyle w:val="Akapitzlist"/>
        <w:numPr>
          <w:ilvl w:val="0"/>
          <w:numId w:val="25"/>
        </w:numPr>
        <w:autoSpaceDE w:val="0"/>
        <w:autoSpaceDN w:val="0"/>
        <w:adjustRightInd w:val="0"/>
        <w:spacing w:after="20" w:line="240" w:lineRule="auto"/>
        <w:rPr>
          <w:rFonts w:cs="Arial"/>
          <w:color w:val="000000"/>
        </w:rPr>
      </w:pPr>
      <w:r w:rsidRPr="00ED1FF3">
        <w:rPr>
          <w:rFonts w:cs="Arial"/>
          <w:color w:val="000000"/>
        </w:rPr>
        <w:t>Ofertę należy sporządzić w języku polskim na formularzu nr 1 stanowiący załącznik do zapytania.</w:t>
      </w:r>
    </w:p>
    <w:p w:rsidR="005F2B89" w:rsidRPr="00714611" w:rsidRDefault="005F2B89" w:rsidP="00714611">
      <w:pPr>
        <w:pStyle w:val="Akapitzlist"/>
        <w:numPr>
          <w:ilvl w:val="0"/>
          <w:numId w:val="25"/>
        </w:numPr>
        <w:autoSpaceDE w:val="0"/>
        <w:autoSpaceDN w:val="0"/>
        <w:adjustRightInd w:val="0"/>
        <w:spacing w:after="20" w:line="240" w:lineRule="auto"/>
        <w:rPr>
          <w:rFonts w:cs="Arial"/>
          <w:color w:val="000000"/>
        </w:rPr>
      </w:pPr>
      <w:r w:rsidRPr="00714611">
        <w:rPr>
          <w:rFonts w:cs="Arial"/>
          <w:color w:val="000000"/>
        </w:rPr>
        <w:t>Oferta musi zawierać:</w:t>
      </w:r>
    </w:p>
    <w:p w:rsidR="005F2B89" w:rsidRPr="00ED1FF3" w:rsidRDefault="005F2B89" w:rsidP="00714611">
      <w:pPr>
        <w:pStyle w:val="Akapitzlist"/>
        <w:numPr>
          <w:ilvl w:val="0"/>
          <w:numId w:val="26"/>
        </w:numPr>
        <w:autoSpaceDE w:val="0"/>
        <w:autoSpaceDN w:val="0"/>
        <w:adjustRightInd w:val="0"/>
        <w:spacing w:after="20" w:line="240" w:lineRule="auto"/>
        <w:rPr>
          <w:rFonts w:cs="Arial"/>
          <w:color w:val="000000"/>
        </w:rPr>
      </w:pPr>
      <w:r w:rsidRPr="00ED1FF3">
        <w:rPr>
          <w:rFonts w:cs="Arial"/>
          <w:color w:val="000000"/>
        </w:rPr>
        <w:t xml:space="preserve">Dane </w:t>
      </w:r>
      <w:r w:rsidR="00714611">
        <w:rPr>
          <w:rFonts w:cs="Arial"/>
          <w:color w:val="000000"/>
        </w:rPr>
        <w:t>Wykonawcy</w:t>
      </w:r>
      <w:r w:rsidRPr="00ED1FF3">
        <w:rPr>
          <w:rFonts w:cs="Arial"/>
          <w:color w:val="000000"/>
        </w:rPr>
        <w:t>.</w:t>
      </w:r>
    </w:p>
    <w:p w:rsidR="005F2B89" w:rsidRPr="00ED1FF3" w:rsidRDefault="005F2B89" w:rsidP="00714611">
      <w:pPr>
        <w:pStyle w:val="Akapitzlist"/>
        <w:numPr>
          <w:ilvl w:val="0"/>
          <w:numId w:val="26"/>
        </w:numPr>
        <w:autoSpaceDE w:val="0"/>
        <w:autoSpaceDN w:val="0"/>
        <w:adjustRightInd w:val="0"/>
        <w:spacing w:after="20" w:line="240" w:lineRule="auto"/>
        <w:rPr>
          <w:rFonts w:cs="Arial"/>
          <w:color w:val="000000"/>
        </w:rPr>
      </w:pPr>
      <w:r w:rsidRPr="00ED1FF3">
        <w:rPr>
          <w:rFonts w:cs="Arial"/>
          <w:color w:val="000000"/>
        </w:rPr>
        <w:t xml:space="preserve">Proponowaną kwotę do poniesienia przez zamawiającego za wykonanie usługi. </w:t>
      </w:r>
    </w:p>
    <w:p w:rsidR="001F4CDD" w:rsidRDefault="005F2B89" w:rsidP="00714611">
      <w:pPr>
        <w:pStyle w:val="Akapitzlist"/>
        <w:numPr>
          <w:ilvl w:val="0"/>
          <w:numId w:val="26"/>
        </w:numPr>
        <w:autoSpaceDE w:val="0"/>
        <w:autoSpaceDN w:val="0"/>
        <w:adjustRightInd w:val="0"/>
        <w:spacing w:after="20" w:line="240" w:lineRule="auto"/>
        <w:rPr>
          <w:rFonts w:cs="Arial"/>
          <w:color w:val="000000"/>
        </w:rPr>
      </w:pPr>
      <w:r w:rsidRPr="00ED1FF3">
        <w:rPr>
          <w:rFonts w:cs="Arial"/>
          <w:color w:val="000000"/>
        </w:rPr>
        <w:t>Oświadczenie o braku podstaw do wykluczenia</w:t>
      </w:r>
      <w:r w:rsidR="001F4CDD">
        <w:rPr>
          <w:rFonts w:cs="Arial"/>
          <w:color w:val="000000"/>
        </w:rPr>
        <w:t>.</w:t>
      </w:r>
    </w:p>
    <w:p w:rsidR="001F4CDD" w:rsidRPr="00714611" w:rsidRDefault="00714611" w:rsidP="00714611">
      <w:pPr>
        <w:pStyle w:val="Akapitzlist"/>
        <w:numPr>
          <w:ilvl w:val="0"/>
          <w:numId w:val="26"/>
        </w:numPr>
        <w:autoSpaceDE w:val="0"/>
        <w:autoSpaceDN w:val="0"/>
        <w:adjustRightInd w:val="0"/>
        <w:spacing w:after="20" w:line="240" w:lineRule="auto"/>
        <w:rPr>
          <w:rFonts w:cs="Arial"/>
          <w:color w:val="000000"/>
        </w:rPr>
      </w:pPr>
      <w:r w:rsidRPr="00ED1FF3">
        <w:rPr>
          <w:rFonts w:cs="Arial"/>
          <w:color w:val="000000"/>
        </w:rPr>
        <w:t xml:space="preserve">Podpis </w:t>
      </w:r>
      <w:r w:rsidR="003D1266">
        <w:rPr>
          <w:rFonts w:cs="Arial"/>
          <w:color w:val="000000"/>
        </w:rPr>
        <w:t>Wykonawcy</w:t>
      </w:r>
      <w:r w:rsidRPr="00ED1FF3">
        <w:rPr>
          <w:rFonts w:cs="Arial"/>
          <w:color w:val="000000"/>
        </w:rPr>
        <w:t>.</w:t>
      </w:r>
      <w:r w:rsidR="001F4CDD" w:rsidRPr="00714611">
        <w:rPr>
          <w:rFonts w:asciiTheme="minorHAnsi" w:hAnsiTheme="minorHAnsi" w:cstheme="minorHAnsi"/>
        </w:rPr>
        <w:t xml:space="preserve"> </w:t>
      </w:r>
    </w:p>
    <w:p w:rsidR="001F4CDD" w:rsidRPr="00714611" w:rsidRDefault="001F4CDD" w:rsidP="00714611">
      <w:pPr>
        <w:pStyle w:val="Akapitzlist"/>
        <w:numPr>
          <w:ilvl w:val="0"/>
          <w:numId w:val="25"/>
        </w:numPr>
        <w:spacing w:after="20" w:line="240" w:lineRule="auto"/>
        <w:jc w:val="both"/>
        <w:rPr>
          <w:rFonts w:asciiTheme="minorHAnsi" w:hAnsiTheme="minorHAnsi" w:cstheme="minorHAnsi"/>
        </w:rPr>
      </w:pPr>
      <w:r w:rsidRPr="00714611">
        <w:rPr>
          <w:rFonts w:asciiTheme="minorHAnsi" w:hAnsiTheme="minorHAnsi" w:cstheme="minorHAnsi"/>
        </w:rPr>
        <w:t xml:space="preserve">Oferta musi być podpisana (czytelnie lub z pieczątką imienną) przez osoby uprawnione do zaciągania zobowiązań w imieniu </w:t>
      </w:r>
      <w:r w:rsidR="00714611">
        <w:rPr>
          <w:rFonts w:asciiTheme="minorHAnsi" w:hAnsiTheme="minorHAnsi" w:cstheme="minorHAnsi"/>
        </w:rPr>
        <w:t>Wykonawcy</w:t>
      </w:r>
      <w:r w:rsidRPr="00714611">
        <w:rPr>
          <w:rFonts w:asciiTheme="minorHAnsi" w:hAnsiTheme="minorHAnsi" w:cstheme="minorHAnsi"/>
        </w:rPr>
        <w:t xml:space="preserve">. </w:t>
      </w:r>
    </w:p>
    <w:p w:rsidR="001F4CDD" w:rsidRPr="00714611" w:rsidRDefault="001F4CDD" w:rsidP="00714611">
      <w:pPr>
        <w:pStyle w:val="Akapitzlist"/>
        <w:numPr>
          <w:ilvl w:val="0"/>
          <w:numId w:val="25"/>
        </w:numPr>
        <w:spacing w:after="20" w:line="240" w:lineRule="auto"/>
        <w:jc w:val="both"/>
        <w:rPr>
          <w:rFonts w:asciiTheme="minorHAnsi" w:hAnsiTheme="minorHAnsi" w:cstheme="minorHAnsi"/>
        </w:rPr>
      </w:pPr>
      <w:r w:rsidRPr="00714611">
        <w:rPr>
          <w:rFonts w:asciiTheme="minorHAnsi" w:hAnsiTheme="minorHAnsi" w:cstheme="minorHAnsi"/>
        </w:rPr>
        <w:t xml:space="preserve">Wszelkie poprawki lub zmiany w tekście oferty muszą być naniesione w sposób czytelny, datowane i podpisane przez osobę upoważnioną. </w:t>
      </w:r>
      <w:r w:rsidR="003D1266">
        <w:rPr>
          <w:rFonts w:asciiTheme="minorHAnsi" w:hAnsiTheme="minorHAnsi" w:cstheme="minorHAnsi"/>
        </w:rPr>
        <w:t>Wykonawca</w:t>
      </w:r>
      <w:r w:rsidRPr="00714611">
        <w:rPr>
          <w:rFonts w:asciiTheme="minorHAnsi" w:hAnsiTheme="minorHAnsi" w:cstheme="minorHAnsi"/>
        </w:rPr>
        <w:t xml:space="preserve"> przedstawi ofertę zgodnie z wymogami określonymi w zapytaniu ofertowym.</w:t>
      </w:r>
    </w:p>
    <w:p w:rsidR="001F4CDD" w:rsidRPr="00714611" w:rsidRDefault="001F4CDD" w:rsidP="00714611">
      <w:pPr>
        <w:pStyle w:val="Akapitzlist"/>
        <w:numPr>
          <w:ilvl w:val="0"/>
          <w:numId w:val="25"/>
        </w:numPr>
        <w:spacing w:after="20" w:line="240" w:lineRule="auto"/>
        <w:jc w:val="both"/>
        <w:rPr>
          <w:rFonts w:asciiTheme="minorHAnsi" w:hAnsiTheme="minorHAnsi" w:cstheme="minorHAnsi"/>
        </w:rPr>
      </w:pPr>
      <w:r w:rsidRPr="00714611">
        <w:rPr>
          <w:rFonts w:asciiTheme="minorHAnsi" w:hAnsiTheme="minorHAnsi" w:cstheme="minorHAnsi"/>
        </w:rPr>
        <w:t>Złożona oferta winna być wartością brutto tj.: uwzględniać wszelkie koszty związane z realizacją przedmiotu zamówienia.</w:t>
      </w:r>
    </w:p>
    <w:p w:rsidR="001F4CDD" w:rsidRPr="00222A33" w:rsidRDefault="001F4CDD" w:rsidP="00714611">
      <w:pPr>
        <w:pStyle w:val="Bezodstpw"/>
        <w:numPr>
          <w:ilvl w:val="0"/>
          <w:numId w:val="25"/>
        </w:numPr>
        <w:spacing w:after="20"/>
        <w:rPr>
          <w:rFonts w:asciiTheme="minorHAnsi" w:hAnsiTheme="minorHAnsi" w:cstheme="minorHAnsi"/>
          <w:sz w:val="22"/>
          <w:lang w:bidi="he-IL"/>
        </w:rPr>
      </w:pPr>
      <w:r>
        <w:rPr>
          <w:rFonts w:asciiTheme="minorHAnsi" w:hAnsiTheme="minorHAnsi" w:cstheme="minorHAnsi"/>
          <w:sz w:val="22"/>
        </w:rPr>
        <w:t>Oferowana</w:t>
      </w:r>
      <w:r w:rsidRPr="00222A33">
        <w:rPr>
          <w:rFonts w:asciiTheme="minorHAnsi" w:hAnsiTheme="minorHAnsi" w:cstheme="minorHAnsi"/>
          <w:sz w:val="22"/>
        </w:rPr>
        <w:t xml:space="preserve"> cena powinna uwzględniać </w:t>
      </w:r>
      <w:r>
        <w:rPr>
          <w:rFonts w:asciiTheme="minorHAnsi" w:hAnsiTheme="minorHAnsi" w:cstheme="minorHAnsi"/>
          <w:sz w:val="22"/>
        </w:rPr>
        <w:t xml:space="preserve">wszystkie koszty związane z wykonywaniem usługi, w tym w szczególności </w:t>
      </w:r>
      <w:r w:rsidRPr="00222A33">
        <w:rPr>
          <w:rFonts w:asciiTheme="minorHAnsi" w:hAnsiTheme="minorHAnsi" w:cstheme="minorHAnsi"/>
          <w:sz w:val="22"/>
        </w:rPr>
        <w:t>koszty dojazdu do miejsca wykonywania zlecenia.</w:t>
      </w:r>
    </w:p>
    <w:p w:rsidR="001F4CDD" w:rsidRPr="00714611" w:rsidRDefault="001F4CDD" w:rsidP="00714611">
      <w:pPr>
        <w:pStyle w:val="Akapitzlist"/>
        <w:numPr>
          <w:ilvl w:val="0"/>
          <w:numId w:val="25"/>
        </w:numPr>
        <w:spacing w:after="20" w:line="240" w:lineRule="auto"/>
        <w:jc w:val="both"/>
        <w:rPr>
          <w:rFonts w:asciiTheme="minorHAnsi" w:hAnsiTheme="minorHAnsi" w:cstheme="minorHAnsi"/>
        </w:rPr>
      </w:pPr>
      <w:r w:rsidRPr="00714611">
        <w:rPr>
          <w:rFonts w:asciiTheme="minorHAnsi" w:hAnsiTheme="minorHAnsi" w:cstheme="minorHAnsi"/>
        </w:rPr>
        <w:t xml:space="preserve">Cena musi być podana w PLN cyfrowo i słownie oraz być zaokrąglona do dwóch miejsc po przecinku. Cena ofertowa z podatkiem VAT. </w:t>
      </w:r>
    </w:p>
    <w:p w:rsidR="001F4CDD" w:rsidRPr="00714611" w:rsidRDefault="001F4CDD" w:rsidP="00714611">
      <w:pPr>
        <w:pStyle w:val="Akapitzlist"/>
        <w:numPr>
          <w:ilvl w:val="0"/>
          <w:numId w:val="25"/>
        </w:numPr>
        <w:spacing w:after="20" w:line="240" w:lineRule="auto"/>
        <w:jc w:val="both"/>
        <w:rPr>
          <w:rFonts w:asciiTheme="minorHAnsi" w:hAnsiTheme="minorHAnsi" w:cstheme="minorHAnsi"/>
        </w:rPr>
      </w:pPr>
      <w:r w:rsidRPr="00714611">
        <w:rPr>
          <w:rFonts w:asciiTheme="minorHAnsi" w:hAnsiTheme="minorHAnsi" w:cstheme="minorHAnsi"/>
        </w:rPr>
        <w:t xml:space="preserve">Cena musi być tylko jedna. </w:t>
      </w:r>
    </w:p>
    <w:p w:rsidR="001F4CDD" w:rsidRPr="00714611" w:rsidRDefault="001F4CDD" w:rsidP="00714611">
      <w:pPr>
        <w:pStyle w:val="Akapitzlist"/>
        <w:numPr>
          <w:ilvl w:val="0"/>
          <w:numId w:val="25"/>
        </w:numPr>
        <w:spacing w:after="20" w:line="240" w:lineRule="auto"/>
        <w:jc w:val="both"/>
        <w:rPr>
          <w:rFonts w:asciiTheme="minorHAnsi" w:hAnsiTheme="minorHAnsi" w:cstheme="minorHAnsi"/>
        </w:rPr>
      </w:pPr>
      <w:r w:rsidRPr="00714611">
        <w:rPr>
          <w:rFonts w:asciiTheme="minorHAnsi" w:hAnsiTheme="minorHAnsi" w:cstheme="minorHAnsi"/>
        </w:rPr>
        <w:t>Cena jest obowiązująca przez cały okres ważności oferty, z wyjątkiem następującej sytuacji:</w:t>
      </w:r>
    </w:p>
    <w:p w:rsidR="001F4CDD" w:rsidRPr="00714611" w:rsidRDefault="001F4CDD" w:rsidP="00714611">
      <w:pPr>
        <w:spacing w:after="20" w:line="240" w:lineRule="auto"/>
        <w:jc w:val="both"/>
        <w:rPr>
          <w:rFonts w:asciiTheme="minorHAnsi" w:hAnsiTheme="minorHAnsi" w:cstheme="minorHAnsi"/>
        </w:rPr>
      </w:pPr>
      <w:r w:rsidRPr="00714611">
        <w:rPr>
          <w:rFonts w:asciiTheme="minorHAnsi" w:hAnsiTheme="minorHAnsi" w:cstheme="minorHAnsi"/>
        </w:rPr>
        <w:t>w razie zmiany stawki podatku VAT, zmiany stawki podatku dochodowego, wysokości minimalnego wynagrodzenia za pracę albo wysokości minimalnej stawki godzinowej, ustalonych na podstawie ustawy z dnia 10 października 2002 r. o minimalnym wynagrodzeniu za pracę lub zasad podlegania ubezpieczeniom społecznym lub ubezpieczeniu zdrowotnemu lub wysokości stawki składki na ubezpieczenia społeczne lub zdrowotne, które będą miały wpływ na koszty wykonania zamówienia publicznego przez wykonawcę wysokość wynagrodzenia wykonawcy (w szczególności zmian dotyczących obowiązkowemu podleganiu ubezpieczeniom społecznym lub ubezpieczeniu zdrowotnemu) zostanie zmieniona odpowiednio do wpływu zmian na koszty wykonania zamówienia. Umowa zostanie zmieniona z zachowaniem formy pisemnej pod rygorem nieważności.</w:t>
      </w:r>
    </w:p>
    <w:p w:rsidR="00955B61" w:rsidRPr="001E4540" w:rsidRDefault="00955B61" w:rsidP="00955B61">
      <w:pPr>
        <w:spacing w:after="20" w:line="240" w:lineRule="auto"/>
        <w:contextualSpacing/>
        <w:rPr>
          <w:rFonts w:asciiTheme="minorHAnsi" w:hAnsiTheme="minorHAnsi" w:cstheme="minorHAnsi"/>
          <w:b/>
          <w:u w:val="single"/>
        </w:rPr>
      </w:pPr>
    </w:p>
    <w:p w:rsidR="001F4CDD" w:rsidRPr="001F4CDD" w:rsidRDefault="001F4CDD" w:rsidP="00955B61">
      <w:pPr>
        <w:spacing w:after="20" w:line="240" w:lineRule="auto"/>
        <w:contextualSpacing/>
        <w:rPr>
          <w:rFonts w:cs="Arial"/>
          <w:b/>
          <w:color w:val="000000"/>
        </w:rPr>
      </w:pPr>
      <w:r w:rsidRPr="001F4CDD">
        <w:rPr>
          <w:rFonts w:cs="Arial"/>
          <w:b/>
          <w:color w:val="000000"/>
        </w:rPr>
        <w:t xml:space="preserve">Termin składania ofert: </w:t>
      </w:r>
    </w:p>
    <w:p w:rsidR="001F4CDD" w:rsidRPr="001F4CDD" w:rsidRDefault="001F4CDD" w:rsidP="00955B61">
      <w:pPr>
        <w:spacing w:after="20" w:line="240" w:lineRule="auto"/>
        <w:contextualSpacing/>
        <w:rPr>
          <w:rFonts w:asciiTheme="minorHAnsi" w:hAnsiTheme="minorHAnsi" w:cstheme="minorHAnsi"/>
          <w:b/>
          <w:u w:val="single"/>
        </w:rPr>
      </w:pPr>
      <w:r w:rsidRPr="00ED1FF3">
        <w:rPr>
          <w:rFonts w:cs="Arial"/>
          <w:color w:val="000000"/>
        </w:rPr>
        <w:t xml:space="preserve">Podpisaną ofertę (załącznik nr 1) wraz z </w:t>
      </w:r>
      <w:r>
        <w:rPr>
          <w:rFonts w:cs="Arial"/>
          <w:color w:val="000000"/>
        </w:rPr>
        <w:t xml:space="preserve">ewentualnymi </w:t>
      </w:r>
      <w:r w:rsidRPr="00ED1FF3">
        <w:rPr>
          <w:rFonts w:cs="Arial"/>
          <w:color w:val="000000"/>
        </w:rPr>
        <w:t xml:space="preserve">załącznikami należy dostarczyć do siedziby Zamawiającego </w:t>
      </w:r>
      <w:r w:rsidRPr="00222A33">
        <w:rPr>
          <w:rFonts w:asciiTheme="minorHAnsi" w:hAnsiTheme="minorHAnsi" w:cstheme="minorHAnsi"/>
        </w:rPr>
        <w:t>osobiście w siedzibie Ośrodka, pocztą na adres: Gminny Ośrodek Pomocy Społecznej w Czarnkowie, ul. Rybaki 3, 64-700 Czarnków</w:t>
      </w:r>
      <w:r w:rsidRPr="00ED1FF3">
        <w:rPr>
          <w:rFonts w:cs="Arial"/>
          <w:color w:val="000000"/>
        </w:rPr>
        <w:t xml:space="preserve"> do dnia </w:t>
      </w:r>
      <w:r w:rsidR="00766E28">
        <w:rPr>
          <w:rFonts w:cs="Arial"/>
          <w:b/>
          <w:bCs/>
          <w:color w:val="000000"/>
        </w:rPr>
        <w:t>7</w:t>
      </w:r>
      <w:r>
        <w:rPr>
          <w:rFonts w:cs="Arial"/>
          <w:b/>
          <w:bCs/>
          <w:color w:val="000000"/>
        </w:rPr>
        <w:t>.01.2021</w:t>
      </w:r>
      <w:r w:rsidRPr="00ED1FF3">
        <w:rPr>
          <w:rFonts w:cs="Arial"/>
          <w:b/>
          <w:bCs/>
          <w:color w:val="000000"/>
        </w:rPr>
        <w:t xml:space="preserve"> r. </w:t>
      </w:r>
      <w:r w:rsidRPr="00ED1FF3">
        <w:rPr>
          <w:rFonts w:cs="Arial"/>
          <w:color w:val="000000"/>
        </w:rPr>
        <w:t>do go</w:t>
      </w:r>
      <w:r>
        <w:rPr>
          <w:rFonts w:cs="Arial"/>
          <w:color w:val="000000"/>
        </w:rPr>
        <w:t xml:space="preserve">dziny 15.30 </w:t>
      </w:r>
      <w:r w:rsidRPr="00222A33">
        <w:rPr>
          <w:rFonts w:asciiTheme="minorHAnsi" w:hAnsiTheme="minorHAnsi" w:cstheme="minorHAnsi"/>
          <w:b/>
          <w:u w:val="single"/>
        </w:rPr>
        <w:t>(decyduje</w:t>
      </w:r>
      <w:r>
        <w:rPr>
          <w:rFonts w:asciiTheme="minorHAnsi" w:hAnsiTheme="minorHAnsi" w:cstheme="minorHAnsi"/>
          <w:b/>
          <w:u w:val="single"/>
        </w:rPr>
        <w:t xml:space="preserve"> data wpływu do siedziby Zamawiającego</w:t>
      </w:r>
      <w:r w:rsidRPr="00222A33">
        <w:rPr>
          <w:rFonts w:asciiTheme="minorHAnsi" w:hAnsiTheme="minorHAnsi" w:cstheme="minorHAnsi"/>
          <w:b/>
          <w:u w:val="single"/>
        </w:rPr>
        <w:t xml:space="preserve">). </w:t>
      </w:r>
    </w:p>
    <w:p w:rsidR="005F2B89" w:rsidRDefault="005F2B89" w:rsidP="00955B61">
      <w:pPr>
        <w:pStyle w:val="Akapitzlist"/>
        <w:autoSpaceDE w:val="0"/>
        <w:autoSpaceDN w:val="0"/>
        <w:adjustRightInd w:val="0"/>
        <w:spacing w:after="20" w:line="240" w:lineRule="auto"/>
        <w:ind w:left="0"/>
        <w:rPr>
          <w:rStyle w:val="stylestext-qmhvn0-5"/>
        </w:rPr>
      </w:pPr>
      <w:r w:rsidRPr="00ED1FF3">
        <w:rPr>
          <w:rFonts w:cs="Arial"/>
          <w:color w:val="000000"/>
        </w:rPr>
        <w:t xml:space="preserve">W razie wątpliwości i pytań prosimy o kontakt pod nr telefonu: </w:t>
      </w:r>
      <w:r w:rsidR="001F4CDD">
        <w:rPr>
          <w:rFonts w:cs="Arial"/>
          <w:color w:val="000000"/>
        </w:rPr>
        <w:t xml:space="preserve">067 </w:t>
      </w:r>
      <w:r w:rsidR="001F4CDD">
        <w:rPr>
          <w:rStyle w:val="stylestext-qmhvn0-5"/>
        </w:rPr>
        <w:t>253-02-91</w:t>
      </w:r>
      <w:r w:rsidR="001F4CDD" w:rsidRPr="00ED1FF3">
        <w:rPr>
          <w:rFonts w:cs="Arial"/>
          <w:color w:val="000000"/>
        </w:rPr>
        <w:t xml:space="preserve"> </w:t>
      </w:r>
      <w:r w:rsidRPr="00ED1FF3">
        <w:rPr>
          <w:rFonts w:cs="Arial"/>
          <w:color w:val="000000"/>
        </w:rPr>
        <w:t xml:space="preserve">lub mailowo: </w:t>
      </w:r>
      <w:hyperlink r:id="rId8" w:history="1">
        <w:r w:rsidR="001F4CDD" w:rsidRPr="0072188E">
          <w:rPr>
            <w:rStyle w:val="Hipercze"/>
          </w:rPr>
          <w:t>gops.czarnkow@op.pl</w:t>
        </w:r>
      </w:hyperlink>
    </w:p>
    <w:p w:rsidR="005F2B89" w:rsidRPr="00ED1FF3" w:rsidRDefault="005F2B89" w:rsidP="00955B61">
      <w:pPr>
        <w:spacing w:after="2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5F2B89" w:rsidRPr="00ED1FF3" w:rsidRDefault="005F2B89" w:rsidP="00955B61">
            <w:pPr>
              <w:spacing w:after="20" w:line="240" w:lineRule="auto"/>
              <w:jc w:val="center"/>
              <w:rPr>
                <w:b/>
              </w:rPr>
            </w:pPr>
            <w:r w:rsidRPr="00ED1FF3">
              <w:rPr>
                <w:b/>
              </w:rPr>
              <w:t>Informacj</w:t>
            </w:r>
            <w:r w:rsidR="00447BF7">
              <w:rPr>
                <w:b/>
              </w:rPr>
              <w:t>e na temat zakresu wykluczenia</w:t>
            </w:r>
          </w:p>
        </w:tc>
      </w:tr>
    </w:tbl>
    <w:p w:rsidR="005F2B89" w:rsidRPr="00ED1FF3" w:rsidRDefault="005F2B89" w:rsidP="00955B61">
      <w:pPr>
        <w:spacing w:after="20" w:line="240" w:lineRule="auto"/>
      </w:pPr>
    </w:p>
    <w:p w:rsidR="005F2B89" w:rsidRPr="00ED1FF3" w:rsidRDefault="005F2B89" w:rsidP="00757281">
      <w:pPr>
        <w:spacing w:after="20" w:line="240" w:lineRule="auto"/>
        <w:jc w:val="both"/>
      </w:pPr>
      <w:r w:rsidRPr="00ED1FF3">
        <w:rPr>
          <w:rFonts w:cs="Arial Narrow"/>
        </w:rPr>
        <w:t xml:space="preserve">Z możliwości składania ofert wyklucza się </w:t>
      </w:r>
      <w:r w:rsidR="00447BF7">
        <w:rPr>
          <w:rFonts w:cs="Arial Narrow"/>
        </w:rPr>
        <w:t>Wykonawców</w:t>
      </w:r>
      <w:r w:rsidRPr="00ED1FF3">
        <w:rPr>
          <w:rFonts w:cs="Arial Narrow"/>
        </w:rPr>
        <w:t xml:space="preserve">, którzy: </w:t>
      </w:r>
    </w:p>
    <w:p w:rsidR="005F2B89" w:rsidRPr="00ED1FF3" w:rsidRDefault="005F2B89" w:rsidP="00757281">
      <w:pPr>
        <w:spacing w:after="20" w:line="240" w:lineRule="auto"/>
        <w:jc w:val="both"/>
      </w:pPr>
      <w:r w:rsidRPr="00ED1FF3">
        <w:t xml:space="preserve">Są podmiotem powiązanym z Zamawiającym  osobowo lub kapitałowo. Przez powiązania kapitałowe lub osobowe rozumie się wzajemne powiązania między </w:t>
      </w:r>
      <w:r w:rsidR="00447BF7">
        <w:t>Zamawiającym</w:t>
      </w:r>
      <w:r w:rsidRPr="00ED1FF3">
        <w:t xml:space="preserve"> lub osobami upoważnionymi do zaciągania zobowiązań w imieniu </w:t>
      </w:r>
      <w:r w:rsidR="00447BF7">
        <w:t>Zamawiającego</w:t>
      </w:r>
      <w:r w:rsidRPr="00ED1FF3">
        <w:t xml:space="preserve"> lub osobami wykonującymi w imieniu </w:t>
      </w:r>
      <w:r w:rsidR="00447BF7">
        <w:t xml:space="preserve">Zamawiającego </w:t>
      </w:r>
      <w:r w:rsidRPr="00ED1FF3">
        <w:t xml:space="preserve"> czynności związane z przygotowaniem i przeprowadzeniem procedury wyboru wykonawcy a wykonawcą, polegające w szczególności na:</w:t>
      </w:r>
    </w:p>
    <w:p w:rsidR="005F2B89" w:rsidRPr="00ED1FF3" w:rsidRDefault="005F2B89" w:rsidP="00757281">
      <w:pPr>
        <w:spacing w:after="20" w:line="240" w:lineRule="auto"/>
        <w:jc w:val="both"/>
      </w:pPr>
      <w:r w:rsidRPr="00ED1FF3">
        <w:t>a) uczestniczeniu w spółce jako wspólnik spółki cywilnej lub spółki osobowej,</w:t>
      </w:r>
    </w:p>
    <w:p w:rsidR="005F2B89" w:rsidRPr="00ED1FF3" w:rsidRDefault="005F2B89" w:rsidP="00757281">
      <w:pPr>
        <w:spacing w:after="20" w:line="240" w:lineRule="auto"/>
        <w:jc w:val="both"/>
      </w:pPr>
      <w:r w:rsidRPr="00ED1FF3">
        <w:lastRenderedPageBreak/>
        <w:t>b) posiadaniu co najmniej 10 % udziałów lub akcji,</w:t>
      </w:r>
    </w:p>
    <w:p w:rsidR="005F2B89" w:rsidRPr="00ED1FF3" w:rsidRDefault="005F2B89" w:rsidP="00757281">
      <w:pPr>
        <w:spacing w:after="20" w:line="240" w:lineRule="auto"/>
        <w:jc w:val="both"/>
      </w:pPr>
      <w:r w:rsidRPr="00ED1FF3">
        <w:t>c) pełnieniu funkcji członka organu nadzorczego lub zarządzającego, prokurenta, pełnomocnika,</w:t>
      </w:r>
    </w:p>
    <w:p w:rsidR="005F2B89" w:rsidRPr="00ED1FF3" w:rsidRDefault="005F2B89" w:rsidP="00757281">
      <w:pPr>
        <w:spacing w:after="20" w:line="240" w:lineRule="auto"/>
        <w:jc w:val="both"/>
      </w:pPr>
      <w:r w:rsidRPr="00ED1FF3">
        <w:t>d) pozostawaniu w związku małżeńskim, w stosunku pokrewieństwa lub powinowactwa w linii prostej, pokrewieństwa drugiego stopnia lub powinowactwa drugiego stopnia</w:t>
      </w:r>
      <w:r w:rsidR="00433EEF">
        <w:t xml:space="preserve"> </w:t>
      </w:r>
      <w:r w:rsidRPr="00ED1FF3">
        <w:t>w linii bocznej lub w stosunku przysposobienia, opieki lub kurateli.</w:t>
      </w:r>
    </w:p>
    <w:p w:rsidR="005F2B89" w:rsidRPr="00ED1FF3" w:rsidRDefault="005F2B89" w:rsidP="00955B61">
      <w:pPr>
        <w:spacing w:after="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5F2B89" w:rsidRPr="00ED1FF3" w:rsidRDefault="005F2B89" w:rsidP="00955B61">
            <w:pPr>
              <w:spacing w:after="20" w:line="240" w:lineRule="auto"/>
              <w:jc w:val="center"/>
              <w:rPr>
                <w:b/>
              </w:rPr>
            </w:pPr>
            <w:r w:rsidRPr="00ED1FF3">
              <w:rPr>
                <w:b/>
              </w:rPr>
              <w:t>Określenie warunków zmian umowy</w:t>
            </w:r>
          </w:p>
        </w:tc>
      </w:tr>
    </w:tbl>
    <w:p w:rsidR="005F2B89" w:rsidRPr="00ED1FF3" w:rsidRDefault="005F2B89" w:rsidP="00955B61">
      <w:pPr>
        <w:spacing w:after="20" w:line="240" w:lineRule="auto"/>
      </w:pPr>
    </w:p>
    <w:p w:rsidR="005F2B89" w:rsidRDefault="00433EEF" w:rsidP="00955B61">
      <w:pPr>
        <w:pStyle w:val="Akapitzlist"/>
        <w:numPr>
          <w:ilvl w:val="0"/>
          <w:numId w:val="18"/>
        </w:numPr>
        <w:spacing w:after="20" w:line="240" w:lineRule="auto"/>
      </w:pPr>
      <w:r>
        <w:t>Dopuszcza się zmianę umowy w warunkach opisanych w części zapytania „Sposób przygotowania i złożenia oferty”</w:t>
      </w:r>
    </w:p>
    <w:p w:rsidR="00213FE9" w:rsidRPr="00213FE9" w:rsidRDefault="00213FE9" w:rsidP="00213FE9">
      <w:pPr>
        <w:pStyle w:val="Akapitzlist"/>
        <w:numPr>
          <w:ilvl w:val="0"/>
          <w:numId w:val="18"/>
        </w:numPr>
        <w:rPr>
          <w:rFonts w:eastAsia="Times New Roman"/>
          <w:lang w:eastAsia="pl-PL"/>
        </w:rPr>
      </w:pPr>
      <w:r w:rsidRPr="00213FE9">
        <w:rPr>
          <w:rFonts w:eastAsia="Times New Roman"/>
        </w:rPr>
        <w:t xml:space="preserve">Dopuszcza się zmianę umowy w wypadku wydłużenia lub skrócenia okresu realizacji projektu, w ramach którego realizowane jest niniejsze zapytanie. Wydłużenie lub skrócenie okresu realizacji projektu skutkować będzie możliwością zmiany okresu trwania umowy (skrócenie lub wydłużenie okresu trwania umowy) oraz możliwością zmiany wynagrodzenia wykonawcy (zmniejszenia w wypadku skrócenia okresu trwania projektu/umowy lub zwiększenia wypadku wydłużenia okresu trwania projektu/umowy). </w:t>
      </w:r>
    </w:p>
    <w:p w:rsidR="00433EEF" w:rsidRDefault="00433EEF" w:rsidP="00955B61">
      <w:pPr>
        <w:pStyle w:val="Akapitzlist"/>
        <w:numPr>
          <w:ilvl w:val="0"/>
          <w:numId w:val="18"/>
        </w:numPr>
        <w:spacing w:after="20" w:line="240" w:lineRule="auto"/>
      </w:pPr>
      <w:r>
        <w:t xml:space="preserve">Dopuszcza się zmianę umowy w wypadku wystąpienia okoliczności uzasadniających zmianę umowy opisanych w Ustawie Prawo zamówień publicznych. </w:t>
      </w:r>
    </w:p>
    <w:p w:rsidR="00433EEF" w:rsidRPr="00ED1FF3" w:rsidRDefault="00433EEF" w:rsidP="00955B61">
      <w:pPr>
        <w:pStyle w:val="Akapitzlist"/>
        <w:spacing w:after="20" w:line="24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F2B89" w:rsidRPr="00ED1FF3" w:rsidTr="008F7DA7">
        <w:tc>
          <w:tcPr>
            <w:tcW w:w="9212" w:type="dxa"/>
            <w:shd w:val="clear" w:color="auto" w:fill="E6E6E6"/>
          </w:tcPr>
          <w:p w:rsidR="005F2B89" w:rsidRPr="00ED1FF3" w:rsidRDefault="005F2B89" w:rsidP="00955B61">
            <w:pPr>
              <w:spacing w:after="20" w:line="240" w:lineRule="auto"/>
              <w:jc w:val="center"/>
              <w:rPr>
                <w:b/>
              </w:rPr>
            </w:pPr>
            <w:r w:rsidRPr="00ED1FF3">
              <w:rPr>
                <w:b/>
              </w:rPr>
              <w:t>Postanowienia dodatkowe i  końcowe</w:t>
            </w:r>
          </w:p>
        </w:tc>
      </w:tr>
    </w:tbl>
    <w:p w:rsidR="005F2B89" w:rsidRPr="00ED1FF3" w:rsidRDefault="005F2B89" w:rsidP="00757281">
      <w:pPr>
        <w:numPr>
          <w:ilvl w:val="1"/>
          <w:numId w:val="10"/>
        </w:numPr>
        <w:spacing w:after="20" w:line="240" w:lineRule="auto"/>
        <w:ind w:left="360"/>
        <w:jc w:val="both"/>
      </w:pPr>
      <w:r w:rsidRPr="00ED1FF3">
        <w:t xml:space="preserve">Zamawiający zastrzega sobie prawo do unieważnienia postępowania na każdym jego etapie. </w:t>
      </w:r>
    </w:p>
    <w:p w:rsidR="005F2B89" w:rsidRPr="00ED1FF3" w:rsidRDefault="005F2B89" w:rsidP="00757281">
      <w:pPr>
        <w:numPr>
          <w:ilvl w:val="1"/>
          <w:numId w:val="10"/>
        </w:numPr>
        <w:spacing w:after="20" w:line="240" w:lineRule="auto"/>
        <w:ind w:left="360"/>
        <w:jc w:val="both"/>
      </w:pPr>
      <w:r w:rsidRPr="00ED1FF3">
        <w:t xml:space="preserve">Zamawiający zapłaci za faktycznie wykonaną usługę (liczbę </w:t>
      </w:r>
      <w:r w:rsidR="006C50B7">
        <w:t>godzin usługi</w:t>
      </w:r>
      <w:r w:rsidRPr="00ED1FF3">
        <w:t xml:space="preserve">) na podstawie protokołu sporządzonego przez Wykonawcę, wskazującym prawidłowe wykonanie zadań, liczbę oraz ewidencję </w:t>
      </w:r>
      <w:r w:rsidR="006C50B7">
        <w:t>w danym miesiącu kalendarzowym.</w:t>
      </w:r>
    </w:p>
    <w:p w:rsidR="005F2B89" w:rsidRPr="00ED1FF3" w:rsidRDefault="005F2B89" w:rsidP="00757281">
      <w:pPr>
        <w:numPr>
          <w:ilvl w:val="1"/>
          <w:numId w:val="10"/>
        </w:numPr>
        <w:spacing w:after="20" w:line="240" w:lineRule="auto"/>
        <w:ind w:left="360"/>
        <w:jc w:val="both"/>
      </w:pPr>
      <w:r w:rsidRPr="00ED1FF3">
        <w:t>Zapłata zo</w:t>
      </w:r>
      <w:r w:rsidR="006C50B7">
        <w:t>stanie dokonana w terminie do 14</w:t>
      </w:r>
      <w:r w:rsidRPr="00ED1FF3">
        <w:t xml:space="preserve"> dni po otrzymaniu poprawnie wystawionego rachunku/faktury.</w:t>
      </w:r>
    </w:p>
    <w:p w:rsidR="006C50B7" w:rsidRDefault="005F2B89" w:rsidP="00757281">
      <w:pPr>
        <w:numPr>
          <w:ilvl w:val="1"/>
          <w:numId w:val="10"/>
        </w:numPr>
        <w:spacing w:after="20" w:line="240" w:lineRule="auto"/>
        <w:ind w:left="360"/>
        <w:jc w:val="both"/>
      </w:pPr>
      <w:r w:rsidRPr="00ED1FF3">
        <w:t xml:space="preserve">Wykonawca ponosi wszelkie koszty własne związane z przygotowaniem i złożeniem oferty, niezależnie od wyniku postępowania. Zamawiający nie odpowiada za koszty poniesione przez </w:t>
      </w:r>
      <w:r w:rsidRPr="006C50B7">
        <w:t>Wykonawcę w związku z przygotowaniem i złożeniem oferty.</w:t>
      </w:r>
    </w:p>
    <w:p w:rsidR="006C50B7" w:rsidRPr="006C50B7" w:rsidRDefault="005F2B89" w:rsidP="00757281">
      <w:pPr>
        <w:numPr>
          <w:ilvl w:val="1"/>
          <w:numId w:val="10"/>
        </w:numPr>
        <w:spacing w:after="20" w:line="240" w:lineRule="auto"/>
        <w:ind w:left="360"/>
        <w:jc w:val="both"/>
        <w:rPr>
          <w:rFonts w:asciiTheme="minorHAnsi" w:hAnsiTheme="minorHAnsi" w:cstheme="minorHAnsi"/>
          <w:sz w:val="20"/>
          <w:szCs w:val="20"/>
        </w:rPr>
      </w:pPr>
      <w:r w:rsidRPr="006C50B7">
        <w:t>Wynagrodze</w:t>
      </w:r>
      <w:r w:rsidR="003D1266">
        <w:t>nie jest współfinansowane przez</w:t>
      </w:r>
      <w:r w:rsidR="006C50B7" w:rsidRPr="006C50B7">
        <w:rPr>
          <w:rFonts w:asciiTheme="minorHAnsi" w:hAnsiTheme="minorHAnsi" w:cstheme="minorHAnsi"/>
        </w:rPr>
        <w:t xml:space="preserve"> Unię Europejską ze środków Europejskiego Funduszu Społecznego w ramach </w:t>
      </w:r>
      <w:r w:rsidR="006C50B7" w:rsidRPr="006C50B7">
        <w:rPr>
          <w:rFonts w:asciiTheme="minorHAnsi" w:hAnsiTheme="minorHAnsi" w:cstheme="minorHAnsi"/>
          <w:bCs/>
          <w:lang w:eastAsia="pl-PL"/>
        </w:rPr>
        <w:t xml:space="preserve">Działania: </w:t>
      </w:r>
      <w:r w:rsidR="006C50B7" w:rsidRPr="006C50B7">
        <w:rPr>
          <w:rFonts w:asciiTheme="minorHAnsi" w:hAnsiTheme="minorHAnsi" w:cstheme="minorHAnsi"/>
          <w:lang w:eastAsia="pl-PL"/>
        </w:rPr>
        <w:t xml:space="preserve">2.8 Rozwój usług społecznych świadczonych w środowisku lokalnym </w:t>
      </w:r>
      <w:r w:rsidR="006C50B7" w:rsidRPr="006C50B7">
        <w:rPr>
          <w:rFonts w:asciiTheme="minorHAnsi" w:hAnsiTheme="minorHAnsi" w:cstheme="minorHAnsi"/>
        </w:rPr>
        <w:t>Programu</w:t>
      </w:r>
      <w:r w:rsidR="00D63F17">
        <w:rPr>
          <w:rFonts w:asciiTheme="minorHAnsi" w:hAnsiTheme="minorHAnsi" w:cstheme="minorHAnsi"/>
        </w:rPr>
        <w:t xml:space="preserve"> Operacyjnego Wiedza Edukacja Rozwój.</w:t>
      </w:r>
    </w:p>
    <w:p w:rsidR="005F2B89" w:rsidRPr="00ED1FF3" w:rsidRDefault="005F2B89" w:rsidP="00757281">
      <w:pPr>
        <w:numPr>
          <w:ilvl w:val="1"/>
          <w:numId w:val="10"/>
        </w:numPr>
        <w:spacing w:after="20" w:line="240" w:lineRule="auto"/>
        <w:ind w:left="360"/>
        <w:jc w:val="both"/>
      </w:pPr>
      <w:r w:rsidRPr="006C50B7">
        <w:t>Jeżeli Wykonawca, którego oferta</w:t>
      </w:r>
      <w:r w:rsidRPr="00ED1FF3">
        <w:t xml:space="preserve"> została wybrana, uchyla się od zawarcia umowy, Zamawiający może wybrać ofertę najkorzystniejszą spośród pozostałych ofert.</w:t>
      </w:r>
    </w:p>
    <w:p w:rsidR="006C50B7" w:rsidRDefault="005F2B89" w:rsidP="00757281">
      <w:pPr>
        <w:numPr>
          <w:ilvl w:val="1"/>
          <w:numId w:val="10"/>
        </w:numPr>
        <w:spacing w:after="20" w:line="240" w:lineRule="auto"/>
        <w:ind w:left="360"/>
        <w:jc w:val="both"/>
      </w:pPr>
      <w:r w:rsidRPr="00ED1FF3">
        <w:t>Termin związania ofertą: 30 dni kalendarzowych.</w:t>
      </w:r>
    </w:p>
    <w:p w:rsidR="006C50B7" w:rsidRDefault="006C50B7" w:rsidP="00757281">
      <w:pPr>
        <w:numPr>
          <w:ilvl w:val="1"/>
          <w:numId w:val="10"/>
        </w:numPr>
        <w:spacing w:after="20" w:line="240" w:lineRule="auto"/>
        <w:ind w:left="360"/>
        <w:jc w:val="both"/>
      </w:pPr>
      <w:r w:rsidRPr="006C50B7">
        <w:rPr>
          <w:rFonts w:asciiTheme="minorHAnsi" w:hAnsiTheme="minorHAnsi" w:cstheme="minorHAnsi"/>
        </w:rPr>
        <w:t>Przed upływem terminu składania ofert, w szczególnie uzasadnionych przypadkach Zamawiający może zmodyfikować treść zapytania ofertowego. Dokonana modyfikacja zostanie niezwłocznie przekazana wszystkim Wykonawcom, którzy otrzymali zapytanie ofertowe. Zamawiający może zamknąć postępowan</w:t>
      </w:r>
      <w:r>
        <w:rPr>
          <w:rFonts w:asciiTheme="minorHAnsi" w:hAnsiTheme="minorHAnsi" w:cstheme="minorHAnsi"/>
        </w:rPr>
        <w:t xml:space="preserve">ie bez wybrania żadnej oferty, </w:t>
      </w:r>
      <w:r w:rsidRPr="006C50B7">
        <w:rPr>
          <w:rFonts w:asciiTheme="minorHAnsi" w:hAnsiTheme="minorHAnsi" w:cstheme="minorHAnsi"/>
        </w:rPr>
        <w:t>w przypadku, gdy żadna ze złożonych ofert nie odpowiada warunkom określonym przez Zamawiającego.</w:t>
      </w:r>
    </w:p>
    <w:p w:rsidR="006C50B7" w:rsidRDefault="006C50B7" w:rsidP="00757281">
      <w:pPr>
        <w:numPr>
          <w:ilvl w:val="1"/>
          <w:numId w:val="10"/>
        </w:numPr>
        <w:spacing w:after="20" w:line="240" w:lineRule="auto"/>
        <w:ind w:left="360"/>
        <w:jc w:val="both"/>
      </w:pPr>
      <w:r w:rsidRPr="006C50B7">
        <w:rPr>
          <w:rFonts w:asciiTheme="minorHAnsi" w:hAnsiTheme="minorHAnsi" w:cstheme="minorHAnsi"/>
        </w:rPr>
        <w:t>Zamawiający poprawi w treści oferty oczywiste omyłki pisarskie oraz omyłki rachunkowe w obliczeniu ceny, niezwłocznie zawiadamiając o tym wszystkich Wykonawców, którzy złożyli oferty.</w:t>
      </w:r>
    </w:p>
    <w:p w:rsidR="006C50B7" w:rsidRDefault="006C50B7" w:rsidP="00757281">
      <w:pPr>
        <w:numPr>
          <w:ilvl w:val="1"/>
          <w:numId w:val="10"/>
        </w:numPr>
        <w:spacing w:after="20" w:line="240" w:lineRule="auto"/>
        <w:ind w:left="360"/>
        <w:jc w:val="both"/>
      </w:pPr>
      <w:r w:rsidRPr="006C50B7">
        <w:rPr>
          <w:rFonts w:asciiTheme="minorHAnsi" w:hAnsiTheme="minorHAnsi" w:cstheme="minorHAnsi"/>
        </w:rPr>
        <w:t>Przed upływem terminu składania ofert Wykonawca może wprowadzić zmiany do złożonej oferty pod warunkiem, że Zamawiający otrzyma pisemne powiadomienie o ich wprowadzeniu.</w:t>
      </w:r>
    </w:p>
    <w:p w:rsidR="006C50B7" w:rsidRDefault="006C50B7" w:rsidP="00757281">
      <w:pPr>
        <w:numPr>
          <w:ilvl w:val="1"/>
          <w:numId w:val="10"/>
        </w:numPr>
        <w:spacing w:after="20" w:line="240" w:lineRule="auto"/>
        <w:ind w:left="360"/>
        <w:jc w:val="both"/>
      </w:pPr>
      <w:r>
        <w:t xml:space="preserve">Wykonawca, </w:t>
      </w:r>
      <w:r w:rsidRPr="006C50B7">
        <w:rPr>
          <w:rFonts w:asciiTheme="minorHAnsi" w:hAnsiTheme="minorHAnsi" w:cstheme="minorHAnsi"/>
        </w:rPr>
        <w:t xml:space="preserve">który przedstawi najkorzystniejszą ofertę zostanie niezwłocznie powiadomiony przez Zamawiającego drogą telefoniczną. Informacja o wyborze najkorzystniejszej oferty zostanie </w:t>
      </w:r>
      <w:r w:rsidRPr="006C50B7">
        <w:rPr>
          <w:rFonts w:asciiTheme="minorHAnsi" w:hAnsiTheme="minorHAnsi" w:cstheme="minorHAnsi"/>
        </w:rPr>
        <w:lastRenderedPageBreak/>
        <w:t xml:space="preserve">zamieszczona na stronie internetowej Zamawiającego </w:t>
      </w:r>
      <w:hyperlink r:id="rId9" w:history="1">
        <w:r w:rsidRPr="006C50B7">
          <w:rPr>
            <w:rStyle w:val="Hipercze"/>
            <w:rFonts w:asciiTheme="minorHAnsi" w:hAnsiTheme="minorHAnsi" w:cstheme="minorHAnsi"/>
          </w:rPr>
          <w:t>www.gopsczarnkow.pl</w:t>
        </w:r>
      </w:hyperlink>
      <w:r w:rsidRPr="006C50B7">
        <w:rPr>
          <w:rFonts w:asciiTheme="minorHAnsi" w:hAnsiTheme="minorHAnsi" w:cstheme="minorHAnsi"/>
        </w:rPr>
        <w:t xml:space="preserve"> w zakładce „zamówienia publiczne”.</w:t>
      </w:r>
    </w:p>
    <w:p w:rsidR="006C50B7" w:rsidRPr="006C50B7" w:rsidRDefault="006C50B7" w:rsidP="00757281">
      <w:pPr>
        <w:numPr>
          <w:ilvl w:val="1"/>
          <w:numId w:val="10"/>
        </w:numPr>
        <w:spacing w:after="20" w:line="240" w:lineRule="auto"/>
        <w:ind w:left="360"/>
        <w:jc w:val="both"/>
      </w:pPr>
      <w:r w:rsidRPr="006C50B7">
        <w:rPr>
          <w:rFonts w:asciiTheme="minorHAnsi" w:hAnsiTheme="minorHAnsi" w:cstheme="minorHAnsi"/>
        </w:rPr>
        <w:t>Przed zawarciem umowy Wykonawca przedstawi Zamawiającemu potwierdzone „za zgodność z oryginałem” kopie następujących dokumentów:</w:t>
      </w:r>
    </w:p>
    <w:p w:rsidR="006C50B7" w:rsidRPr="006C50B7" w:rsidRDefault="006C50B7" w:rsidP="00757281">
      <w:pPr>
        <w:pStyle w:val="Bezodstpw"/>
        <w:numPr>
          <w:ilvl w:val="0"/>
          <w:numId w:val="22"/>
        </w:numPr>
        <w:spacing w:after="20"/>
        <w:contextualSpacing/>
        <w:rPr>
          <w:rFonts w:asciiTheme="minorHAnsi" w:hAnsiTheme="minorHAnsi" w:cstheme="minorHAnsi"/>
          <w:sz w:val="22"/>
          <w:lang w:bidi="he-IL"/>
        </w:rPr>
      </w:pPr>
      <w:r w:rsidRPr="006C50B7">
        <w:rPr>
          <w:rFonts w:asciiTheme="minorHAnsi" w:hAnsiTheme="minorHAnsi" w:cstheme="minorHAnsi"/>
          <w:sz w:val="22"/>
          <w:lang w:bidi="he-IL"/>
        </w:rPr>
        <w:t>cv wraz z wykazem doświadczenia zawodowego, kopia dyplomu ukończenia studiów, umowy, świadectwa pracy, poświadczenia i/lub zaświadczenia o zatrudnieniu obejmujące nazwę stanowiska oraz okres zatrudnienia, prac itp.;</w:t>
      </w:r>
    </w:p>
    <w:p w:rsidR="006C50B7" w:rsidRPr="006C50B7" w:rsidRDefault="00714611" w:rsidP="00757281">
      <w:pPr>
        <w:pStyle w:val="Bezodstpw"/>
        <w:numPr>
          <w:ilvl w:val="0"/>
          <w:numId w:val="22"/>
        </w:numPr>
        <w:spacing w:after="20"/>
        <w:contextualSpacing/>
        <w:rPr>
          <w:rFonts w:asciiTheme="minorHAnsi" w:hAnsiTheme="minorHAnsi" w:cstheme="minorHAnsi"/>
          <w:sz w:val="22"/>
          <w:lang w:bidi="he-IL"/>
        </w:rPr>
      </w:pPr>
      <w:r>
        <w:rPr>
          <w:rFonts w:asciiTheme="minorHAnsi" w:hAnsiTheme="minorHAnsi" w:cstheme="minorHAnsi"/>
          <w:sz w:val="22"/>
          <w:lang w:bidi="he-IL"/>
        </w:rPr>
        <w:t>w przypadku gdy wykonawcą ubiegającym się o udzielenie zamówienia</w:t>
      </w:r>
      <w:r w:rsidR="006C50B7" w:rsidRPr="006C50B7">
        <w:rPr>
          <w:rFonts w:asciiTheme="minorHAnsi" w:hAnsiTheme="minorHAnsi" w:cstheme="minorHAnsi"/>
          <w:sz w:val="22"/>
          <w:lang w:bidi="he-IL"/>
        </w:rPr>
        <w:t xml:space="preserve"> jest podmiot: cv wraz z wykazem doświadczenia zawodowego, kopia dyplomu ukończenia studiów, umowy, świadectwa pracy, zaświadczenia o zatrudnieniu obejmujące nazwę stanowiska oraz okres zatrudnienia, aktualny wyciąg z </w:t>
      </w:r>
      <w:r w:rsidR="00757281">
        <w:rPr>
          <w:rFonts w:asciiTheme="minorHAnsi" w:hAnsiTheme="minorHAnsi" w:cstheme="minorHAnsi"/>
          <w:sz w:val="22"/>
          <w:lang w:bidi="he-IL"/>
        </w:rPr>
        <w:t>rejestru</w:t>
      </w:r>
      <w:r w:rsidR="006C50B7" w:rsidRPr="006C50B7">
        <w:rPr>
          <w:rFonts w:asciiTheme="minorHAnsi" w:hAnsiTheme="minorHAnsi" w:cstheme="minorHAnsi"/>
          <w:sz w:val="22"/>
          <w:lang w:bidi="he-IL"/>
        </w:rPr>
        <w:t xml:space="preserve"> wraz z potwierdzeniem świadczenia podobnych usług w przeszłości (tj. referencje, protokoły odbioru usługi, poświadczenie należytego wykonania usługi itp.).</w:t>
      </w:r>
    </w:p>
    <w:p w:rsidR="00757281" w:rsidRDefault="00757281" w:rsidP="00757281">
      <w:pPr>
        <w:tabs>
          <w:tab w:val="left" w:pos="-2410"/>
        </w:tabs>
        <w:spacing w:after="20" w:line="240" w:lineRule="auto"/>
        <w:contextualSpacing/>
        <w:jc w:val="both"/>
        <w:rPr>
          <w:rFonts w:asciiTheme="minorHAnsi" w:hAnsiTheme="minorHAnsi" w:cstheme="minorHAnsi"/>
        </w:rPr>
      </w:pPr>
    </w:p>
    <w:p w:rsidR="002F6FC1" w:rsidRDefault="006C50B7" w:rsidP="00757281">
      <w:pPr>
        <w:tabs>
          <w:tab w:val="left" w:pos="-2410"/>
        </w:tabs>
        <w:spacing w:after="20" w:line="240" w:lineRule="auto"/>
        <w:contextualSpacing/>
        <w:jc w:val="both"/>
        <w:rPr>
          <w:rFonts w:asciiTheme="minorHAnsi" w:hAnsiTheme="minorHAnsi" w:cstheme="minorHAnsi"/>
        </w:rPr>
      </w:pPr>
      <w:r w:rsidRPr="006C50B7">
        <w:rPr>
          <w:rFonts w:asciiTheme="minorHAnsi" w:hAnsiTheme="minorHAnsi" w:cstheme="minorHAnsi"/>
        </w:rPr>
        <w:t>Ww. dokumenty mają potwierdzać spełnianie warunku wykształcenia, doświadczenia i kwalifikacji przez osoby wskazane przez Wykonawcę, jako osoby zdolne do wykonywania przedmiotu zamówienia.</w:t>
      </w:r>
      <w:r w:rsidR="002F6FC1">
        <w:rPr>
          <w:rFonts w:asciiTheme="minorHAnsi" w:hAnsiTheme="minorHAnsi" w:cstheme="minorHAnsi"/>
        </w:rPr>
        <w:t xml:space="preserve"> </w:t>
      </w:r>
      <w:r w:rsidRPr="006C50B7">
        <w:rPr>
          <w:rFonts w:asciiTheme="minorHAnsi" w:hAnsiTheme="minorHAnsi" w:cstheme="minorHAnsi"/>
        </w:rPr>
        <w:t>Brak dokumentu lub brak potwierdzenia spełniania warunku będzie podstawą do wykluczenia Wykonawcy z postępowania.</w:t>
      </w:r>
    </w:p>
    <w:p w:rsidR="002F6FC1" w:rsidRDefault="002F6FC1" w:rsidP="00757281">
      <w:pPr>
        <w:spacing w:after="20" w:line="240" w:lineRule="auto"/>
        <w:jc w:val="both"/>
      </w:pPr>
    </w:p>
    <w:p w:rsidR="005F2B89" w:rsidRPr="00ED1FF3" w:rsidRDefault="005F2B89" w:rsidP="00955B61">
      <w:pPr>
        <w:spacing w:after="20" w:line="240" w:lineRule="auto"/>
      </w:pPr>
      <w:r w:rsidRPr="006C50B7">
        <w:t>W załączeniu:</w:t>
      </w:r>
    </w:p>
    <w:p w:rsidR="005F2B89" w:rsidRPr="00ED1FF3" w:rsidRDefault="005F2B89" w:rsidP="00955B61">
      <w:pPr>
        <w:spacing w:after="20" w:line="240" w:lineRule="auto"/>
      </w:pPr>
      <w:r w:rsidRPr="00ED1FF3">
        <w:t xml:space="preserve">1. Formularz ofertowy </w:t>
      </w:r>
      <w:r w:rsidR="002F6FC1">
        <w:t>wraz z oświadczeniem o braku podstaw do wykluczenia</w:t>
      </w:r>
    </w:p>
    <w:p w:rsidR="005F2B89" w:rsidRDefault="005F2B89" w:rsidP="00955B61">
      <w:pPr>
        <w:spacing w:after="20" w:line="240" w:lineRule="auto"/>
      </w:pPr>
    </w:p>
    <w:p w:rsidR="005F2B89" w:rsidRPr="000B77B9" w:rsidRDefault="005F2B89" w:rsidP="00955B61">
      <w:pPr>
        <w:spacing w:after="2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6809"/>
      </w:tblGrid>
      <w:tr w:rsidR="005F2B89" w:rsidRPr="000B77B9" w:rsidTr="00B40670">
        <w:tc>
          <w:tcPr>
            <w:tcW w:w="9212" w:type="dxa"/>
            <w:gridSpan w:val="2"/>
          </w:tcPr>
          <w:p w:rsidR="005F2B89" w:rsidRPr="00E77F72" w:rsidRDefault="005F2B89" w:rsidP="00E77F72">
            <w:pPr>
              <w:pStyle w:val="Bezodstpw1"/>
              <w:spacing w:after="20"/>
              <w:jc w:val="both"/>
            </w:pPr>
            <w:r w:rsidRPr="003662E3">
              <w:rPr>
                <w:b/>
              </w:rPr>
              <w:t>Potwierdzam odbiór zapytania ofertowego na</w:t>
            </w:r>
            <w:r>
              <w:rPr>
                <w:b/>
              </w:rPr>
              <w:t xml:space="preserve"> wybór </w:t>
            </w:r>
            <w:r w:rsidRPr="00FA6BB8">
              <w:t xml:space="preserve">wykonawcy: </w:t>
            </w:r>
            <w:r w:rsidR="00E77F72">
              <w:rPr>
                <w:rFonts w:cs="Tahoma"/>
              </w:rPr>
              <w:t>obsługa prawna projektu</w:t>
            </w:r>
            <w:r w:rsidR="002F6FC1" w:rsidRPr="007739E4">
              <w:rPr>
                <w:rFonts w:cs="Tahoma"/>
              </w:rPr>
              <w:t xml:space="preserve"> „</w:t>
            </w:r>
            <w:r w:rsidR="002F6FC1" w:rsidRPr="007739E4">
              <w:rPr>
                <w:rFonts w:asciiTheme="minorHAnsi" w:hAnsiTheme="minorHAnsi" w:cstheme="minorHAnsi"/>
              </w:rPr>
              <w:t xml:space="preserve">Centrum Usług Społecznych w Gminie Czarnków” </w:t>
            </w:r>
            <w:r w:rsidR="002F6FC1" w:rsidRPr="007739E4">
              <w:rPr>
                <w:rFonts w:cs="Tahoma"/>
              </w:rPr>
              <w:t xml:space="preserve">w ramach realizacji projektu </w:t>
            </w:r>
            <w:r w:rsidR="002F6FC1" w:rsidRPr="007739E4">
              <w:t>współfinansowanego przez Unię Europejską ze środków Europejskiego Funduszu Społecznego</w:t>
            </w:r>
          </w:p>
        </w:tc>
      </w:tr>
      <w:tr w:rsidR="005F2B89" w:rsidTr="00B40670">
        <w:tc>
          <w:tcPr>
            <w:tcW w:w="2268" w:type="dxa"/>
          </w:tcPr>
          <w:p w:rsidR="005F2B89" w:rsidRDefault="005F2B89" w:rsidP="00955B61">
            <w:pPr>
              <w:spacing w:after="20" w:line="240" w:lineRule="auto"/>
            </w:pPr>
            <w:r>
              <w:t>Nazwa wykonawcy:</w:t>
            </w:r>
          </w:p>
        </w:tc>
        <w:tc>
          <w:tcPr>
            <w:tcW w:w="6944" w:type="dxa"/>
          </w:tcPr>
          <w:p w:rsidR="005F2B89" w:rsidRDefault="005F2B89" w:rsidP="00955B61">
            <w:pPr>
              <w:spacing w:after="20" w:line="240" w:lineRule="auto"/>
            </w:pPr>
          </w:p>
        </w:tc>
      </w:tr>
      <w:tr w:rsidR="005F2B89" w:rsidTr="00B40670">
        <w:tc>
          <w:tcPr>
            <w:tcW w:w="2268" w:type="dxa"/>
          </w:tcPr>
          <w:p w:rsidR="005F2B89" w:rsidRDefault="005F2B89" w:rsidP="00955B61">
            <w:pPr>
              <w:spacing w:after="20" w:line="240" w:lineRule="auto"/>
            </w:pPr>
            <w:r>
              <w:t>Data:</w:t>
            </w:r>
          </w:p>
        </w:tc>
        <w:tc>
          <w:tcPr>
            <w:tcW w:w="6944" w:type="dxa"/>
          </w:tcPr>
          <w:p w:rsidR="005F2B89" w:rsidRDefault="005F2B89" w:rsidP="00955B61">
            <w:pPr>
              <w:spacing w:after="20" w:line="240" w:lineRule="auto"/>
            </w:pPr>
          </w:p>
        </w:tc>
      </w:tr>
      <w:tr w:rsidR="005F2B89" w:rsidTr="00B40670">
        <w:tc>
          <w:tcPr>
            <w:tcW w:w="2268" w:type="dxa"/>
          </w:tcPr>
          <w:p w:rsidR="005F2B89" w:rsidRDefault="005F2B89" w:rsidP="00955B61">
            <w:pPr>
              <w:spacing w:after="20" w:line="240" w:lineRule="auto"/>
            </w:pPr>
            <w:r>
              <w:t xml:space="preserve">Podpis: </w:t>
            </w:r>
          </w:p>
        </w:tc>
        <w:tc>
          <w:tcPr>
            <w:tcW w:w="6944" w:type="dxa"/>
          </w:tcPr>
          <w:p w:rsidR="005F2B89" w:rsidRDefault="005F2B89" w:rsidP="00955B61">
            <w:pPr>
              <w:spacing w:after="20" w:line="240" w:lineRule="auto"/>
            </w:pPr>
          </w:p>
        </w:tc>
      </w:tr>
    </w:tbl>
    <w:p w:rsidR="005F2B89" w:rsidRPr="00ED1FF3" w:rsidRDefault="005F2B89" w:rsidP="00955B61">
      <w:pPr>
        <w:spacing w:after="20" w:line="240" w:lineRule="auto"/>
      </w:pPr>
    </w:p>
    <w:p w:rsidR="005F2B89" w:rsidRDefault="005F2B89"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pPr>
    </w:p>
    <w:p w:rsidR="00955B61" w:rsidRDefault="00955B61" w:rsidP="00955B61">
      <w:pPr>
        <w:spacing w:after="20" w:line="240" w:lineRule="auto"/>
        <w:jc w:val="center"/>
        <w:rPr>
          <w:i/>
        </w:rPr>
      </w:pPr>
    </w:p>
    <w:p w:rsidR="003D1266" w:rsidRDefault="003D1266" w:rsidP="00955B61">
      <w:pPr>
        <w:spacing w:after="20" w:line="240" w:lineRule="auto"/>
        <w:jc w:val="center"/>
        <w:rPr>
          <w:i/>
        </w:rPr>
      </w:pPr>
    </w:p>
    <w:p w:rsidR="003D1266" w:rsidRDefault="003D1266" w:rsidP="00955B61">
      <w:pPr>
        <w:spacing w:after="20" w:line="240" w:lineRule="auto"/>
        <w:jc w:val="center"/>
        <w:rPr>
          <w:i/>
        </w:rPr>
      </w:pPr>
    </w:p>
    <w:p w:rsidR="005F2B89" w:rsidRPr="00ED1FF3" w:rsidRDefault="005F2B89" w:rsidP="00955B61">
      <w:pPr>
        <w:autoSpaceDE w:val="0"/>
        <w:autoSpaceDN w:val="0"/>
        <w:adjustRightInd w:val="0"/>
        <w:spacing w:after="20" w:line="240" w:lineRule="auto"/>
        <w:rPr>
          <w:rFonts w:cs="Arial"/>
          <w:color w:val="000000"/>
        </w:rPr>
      </w:pPr>
      <w:r w:rsidRPr="00ED1FF3">
        <w:rPr>
          <w:rFonts w:cs="Arial"/>
          <w:color w:val="000000"/>
        </w:rPr>
        <w:t>Załącznik nr 1 zapytania ofertowego</w:t>
      </w:r>
    </w:p>
    <w:p w:rsidR="005F2B89" w:rsidRPr="00ED1FF3" w:rsidRDefault="00955B61" w:rsidP="00955B61">
      <w:pPr>
        <w:autoSpaceDE w:val="0"/>
        <w:autoSpaceDN w:val="0"/>
        <w:adjustRightInd w:val="0"/>
        <w:spacing w:after="20" w:line="240" w:lineRule="auto"/>
        <w:jc w:val="right"/>
        <w:rPr>
          <w:rFonts w:cs="Arial"/>
          <w:color w:val="000000"/>
        </w:rPr>
      </w:pPr>
      <w:r>
        <w:rPr>
          <w:rFonts w:cs="Arial"/>
          <w:color w:val="000000"/>
        </w:rPr>
        <w:t>…………….., dnia .......….2020</w:t>
      </w:r>
      <w:r w:rsidR="005F2B89" w:rsidRPr="00ED1FF3">
        <w:rPr>
          <w:rFonts w:cs="Arial"/>
          <w:color w:val="000000"/>
        </w:rPr>
        <w:t xml:space="preserve"> r.</w:t>
      </w:r>
    </w:p>
    <w:p w:rsidR="005F2B89" w:rsidRPr="00ED1FF3" w:rsidRDefault="005F2B89" w:rsidP="00955B61">
      <w:pPr>
        <w:autoSpaceDE w:val="0"/>
        <w:autoSpaceDN w:val="0"/>
        <w:adjustRightInd w:val="0"/>
        <w:spacing w:after="20" w:line="240" w:lineRule="auto"/>
        <w:rPr>
          <w:rFonts w:cs="Arial"/>
          <w:b/>
          <w:bCs/>
          <w:color w:val="000000"/>
        </w:rPr>
      </w:pPr>
    </w:p>
    <w:p w:rsidR="005F2B89" w:rsidRPr="00ED1FF3" w:rsidRDefault="005F2B89" w:rsidP="00955B61">
      <w:pPr>
        <w:spacing w:after="20" w:line="240" w:lineRule="auto"/>
        <w:jc w:val="center"/>
        <w:rPr>
          <w:b/>
        </w:rPr>
      </w:pPr>
      <w:r w:rsidRPr="00ED1FF3">
        <w:rPr>
          <w:b/>
        </w:rPr>
        <w:t xml:space="preserve">OFERTA: </w:t>
      </w:r>
    </w:p>
    <w:p w:rsidR="005F2B89" w:rsidRPr="00ED1FF3" w:rsidRDefault="003D1266" w:rsidP="00955B61">
      <w:pPr>
        <w:spacing w:after="20" w:line="240" w:lineRule="auto"/>
        <w:jc w:val="center"/>
        <w:rPr>
          <w:b/>
        </w:rPr>
      </w:pPr>
      <w:r>
        <w:rPr>
          <w:b/>
        </w:rPr>
        <w:t>Zapytanie numer 02</w:t>
      </w:r>
      <w:r w:rsidR="00955B61">
        <w:rPr>
          <w:b/>
        </w:rPr>
        <w:t>/CUS/2020</w:t>
      </w:r>
    </w:p>
    <w:p w:rsidR="005F2B89" w:rsidRPr="00ED1FF3" w:rsidRDefault="005F2B89" w:rsidP="00955B61">
      <w:pPr>
        <w:autoSpaceDE w:val="0"/>
        <w:autoSpaceDN w:val="0"/>
        <w:adjustRightInd w:val="0"/>
        <w:spacing w:after="20" w:line="240" w:lineRule="auto"/>
        <w:jc w:val="center"/>
        <w:rPr>
          <w:rFonts w:cs="Arial"/>
          <w:color w:val="000000"/>
        </w:rPr>
      </w:pPr>
    </w:p>
    <w:p w:rsidR="00955B61" w:rsidRPr="007739E4" w:rsidRDefault="005F2B89" w:rsidP="00955B61">
      <w:pPr>
        <w:pStyle w:val="Bezodstpw1"/>
        <w:spacing w:after="20"/>
        <w:jc w:val="both"/>
      </w:pPr>
      <w:r w:rsidRPr="00FA6BB8">
        <w:t xml:space="preserve">Dotyczące wyboru wykonawcy: </w:t>
      </w:r>
      <w:r w:rsidR="003D1266">
        <w:rPr>
          <w:rFonts w:cs="Tahoma"/>
        </w:rPr>
        <w:t>Obsługa prawna projektu</w:t>
      </w:r>
      <w:r w:rsidR="00955B61" w:rsidRPr="007739E4">
        <w:rPr>
          <w:rFonts w:cs="Tahoma"/>
        </w:rPr>
        <w:t xml:space="preserve"> „</w:t>
      </w:r>
      <w:r w:rsidR="00955B61" w:rsidRPr="007739E4">
        <w:rPr>
          <w:rFonts w:asciiTheme="minorHAnsi" w:hAnsiTheme="minorHAnsi" w:cstheme="minorHAnsi"/>
        </w:rPr>
        <w:t xml:space="preserve">Centrum Usług Społecznych w Gminie Czarnków” </w:t>
      </w:r>
      <w:r w:rsidR="00955B61" w:rsidRPr="007739E4">
        <w:rPr>
          <w:rFonts w:cs="Tahoma"/>
        </w:rPr>
        <w:t xml:space="preserve">w ramach realizacji projektu </w:t>
      </w:r>
      <w:r w:rsidR="00955B61" w:rsidRPr="007739E4">
        <w:t>współfinansowanego przez Unię Europejską ze środków Europejskiego Funduszu Społecznego</w:t>
      </w:r>
    </w:p>
    <w:p w:rsidR="005F2B89" w:rsidRDefault="005F2B89" w:rsidP="00955B61">
      <w:pPr>
        <w:spacing w:after="20" w:line="240" w:lineRule="auto"/>
        <w:jc w:val="center"/>
      </w:pPr>
    </w:p>
    <w:p w:rsidR="005F2B89" w:rsidRPr="00FA6BB8" w:rsidRDefault="005F2B89" w:rsidP="00955B61">
      <w:pPr>
        <w:spacing w:after="20" w:line="240" w:lineRule="auto"/>
        <w:jc w:val="center"/>
      </w:pPr>
      <w:r w:rsidRPr="00ED1FF3">
        <w:rPr>
          <w:rFonts w:cs="Arial"/>
          <w:b/>
          <w:bCs/>
          <w:color w:val="000000"/>
        </w:rPr>
        <w:t>Dane dotycz</w:t>
      </w:r>
      <w:r w:rsidRPr="00ED1FF3">
        <w:rPr>
          <w:rFonts w:cs="Arial,Bold"/>
          <w:b/>
          <w:bCs/>
          <w:color w:val="000000"/>
        </w:rPr>
        <w:t>ą</w:t>
      </w:r>
      <w:r w:rsidRPr="00ED1FF3">
        <w:rPr>
          <w:rFonts w:cs="Arial"/>
          <w:b/>
          <w:bCs/>
          <w:color w:val="000000"/>
        </w:rPr>
        <w:t>ce oferty:</w:t>
      </w:r>
    </w:p>
    <w:p w:rsidR="005F2B89" w:rsidRPr="00ED1FF3" w:rsidRDefault="005F2B89" w:rsidP="00955B61">
      <w:pPr>
        <w:autoSpaceDE w:val="0"/>
        <w:autoSpaceDN w:val="0"/>
        <w:adjustRightInd w:val="0"/>
        <w:spacing w:after="20" w:line="240" w:lineRule="auto"/>
        <w:rPr>
          <w:rFonts w:cs="Arial"/>
          <w:color w:val="000000"/>
        </w:rPr>
      </w:pPr>
      <w:r w:rsidRPr="00ED1FF3">
        <w:rPr>
          <w:rFonts w:cs="Arial"/>
          <w:color w:val="000000"/>
        </w:rPr>
        <w:t xml:space="preserve">Odpowiedź na zapytanie: Nr </w:t>
      </w:r>
      <w:r w:rsidR="003D1266">
        <w:rPr>
          <w:rFonts w:cs="Arial"/>
          <w:b/>
          <w:color w:val="000000"/>
        </w:rPr>
        <w:t>02</w:t>
      </w:r>
      <w:r w:rsidR="00955B61">
        <w:rPr>
          <w:b/>
        </w:rPr>
        <w:t>/CUS/2020</w:t>
      </w:r>
    </w:p>
    <w:p w:rsidR="005F2B89" w:rsidRPr="00ED1FF3" w:rsidRDefault="005F2B89" w:rsidP="00955B61">
      <w:pPr>
        <w:autoSpaceDE w:val="0"/>
        <w:autoSpaceDN w:val="0"/>
        <w:adjustRightInd w:val="0"/>
        <w:spacing w:after="20" w:line="240" w:lineRule="auto"/>
        <w:rPr>
          <w:rFonts w:cs="Arial"/>
          <w:color w:val="000000"/>
        </w:rPr>
      </w:pPr>
      <w:r w:rsidRPr="00ED1FF3">
        <w:rPr>
          <w:rFonts w:cs="Arial"/>
          <w:color w:val="000000"/>
        </w:rPr>
        <w:t xml:space="preserve">Projekt: </w:t>
      </w:r>
      <w:r w:rsidR="00955B61" w:rsidRPr="007739E4">
        <w:rPr>
          <w:rFonts w:cs="Tahoma"/>
        </w:rPr>
        <w:t>„</w:t>
      </w:r>
      <w:r w:rsidR="00955B61" w:rsidRPr="007739E4">
        <w:rPr>
          <w:rFonts w:asciiTheme="minorHAnsi" w:hAnsiTheme="minorHAnsi" w:cstheme="minorHAnsi"/>
        </w:rPr>
        <w:t>Centrum Usług Społecznych w Gminie Czarnków”</w:t>
      </w:r>
    </w:p>
    <w:p w:rsidR="005F2B89" w:rsidRPr="00ED1FF3" w:rsidRDefault="005F2B89" w:rsidP="00955B61">
      <w:pPr>
        <w:autoSpaceDE w:val="0"/>
        <w:autoSpaceDN w:val="0"/>
        <w:adjustRightInd w:val="0"/>
        <w:spacing w:after="20" w:line="240" w:lineRule="auto"/>
        <w:rPr>
          <w:rFonts w:cs="Arial"/>
          <w:b/>
          <w:bCs/>
          <w:color w:val="000000"/>
        </w:rPr>
      </w:pPr>
      <w:r w:rsidRPr="00ED1FF3">
        <w:rPr>
          <w:rFonts w:cs="Arial"/>
          <w:b/>
          <w:bCs/>
          <w:color w:val="000000"/>
        </w:rPr>
        <w:t xml:space="preserve">Dane </w:t>
      </w:r>
      <w:r w:rsidR="00955B61">
        <w:rPr>
          <w:rFonts w:cs="Arial"/>
          <w:b/>
          <w:bCs/>
          <w:color w:val="000000"/>
        </w:rPr>
        <w:t>Wykonawcy ubiegającego się o udzielenie zamówienia</w:t>
      </w:r>
      <w:r w:rsidRPr="00ED1FF3">
        <w:rPr>
          <w:rFonts w:cs="Arial"/>
          <w:b/>
          <w:bCs/>
          <w:color w:val="000000"/>
        </w:rPr>
        <w:t>:</w:t>
      </w:r>
    </w:p>
    <w:p w:rsidR="005F2B89" w:rsidRPr="00ED1FF3" w:rsidRDefault="005F2B89" w:rsidP="00955B61">
      <w:pPr>
        <w:autoSpaceDE w:val="0"/>
        <w:autoSpaceDN w:val="0"/>
        <w:adjustRightInd w:val="0"/>
        <w:spacing w:after="20" w:line="240" w:lineRule="auto"/>
        <w:rPr>
          <w:rFonts w:cs="Arial"/>
          <w:b/>
          <w:bCs/>
          <w:color w:val="000000"/>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 xml:space="preserve">Nazwa Wykonawcy / </w:t>
            </w:r>
          </w:p>
          <w:p w:rsidR="00955B61" w:rsidRPr="00714611" w:rsidRDefault="00955B61" w:rsidP="00955B61">
            <w:pPr>
              <w:autoSpaceDE w:val="0"/>
              <w:autoSpaceDN w:val="0"/>
              <w:adjustRightInd w:val="0"/>
              <w:spacing w:after="20" w:line="240" w:lineRule="auto"/>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Imię i nazwisko/:</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Województwo:</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FFFFFF"/>
                <w:sz w:val="20"/>
                <w:szCs w:val="20"/>
              </w:rPr>
            </w:pPr>
            <w:r w:rsidRPr="00714611">
              <w:rPr>
                <w:rFonts w:asciiTheme="minorHAnsi" w:hAnsiTheme="minorHAnsi" w:cstheme="minorHAnsi"/>
                <w:b/>
                <w:color w:val="000000"/>
                <w:sz w:val="20"/>
                <w:szCs w:val="20"/>
              </w:rPr>
              <w:t xml:space="preserve">Kod pocztowy: </w:t>
            </w:r>
            <w:r w:rsidRPr="00714611">
              <w:rPr>
                <w:rFonts w:asciiTheme="minorHAnsi" w:hAnsiTheme="minorHAnsi" w:cstheme="minorHAnsi"/>
                <w:b/>
                <w:color w:val="FFFFFF"/>
                <w:sz w:val="20"/>
                <w:szCs w:val="20"/>
              </w:rPr>
              <w:t>.</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FFFFFF"/>
                <w:sz w:val="20"/>
                <w:szCs w:val="20"/>
              </w:rPr>
            </w:pPr>
            <w:r w:rsidRPr="00714611">
              <w:rPr>
                <w:rFonts w:asciiTheme="minorHAnsi" w:hAnsiTheme="minorHAnsi" w:cstheme="minorHAnsi"/>
                <w:b/>
                <w:color w:val="000000"/>
                <w:sz w:val="20"/>
                <w:szCs w:val="20"/>
              </w:rPr>
              <w:t>Miejscowość:</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Ulica:</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Nr domu, nr lokalu:</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NIP:</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REGON/PESEL:</w:t>
            </w:r>
          </w:p>
        </w:tc>
        <w:tc>
          <w:tcPr>
            <w:tcW w:w="6237" w:type="dxa"/>
            <w:vAlign w:val="center"/>
          </w:tcPr>
          <w:p w:rsidR="00955B61" w:rsidRPr="00052BAD" w:rsidRDefault="00955B61" w:rsidP="00955B61">
            <w:pPr>
              <w:autoSpaceDE w:val="0"/>
              <w:autoSpaceDN w:val="0"/>
              <w:adjustRightInd w:val="0"/>
              <w:spacing w:after="20" w:line="240" w:lineRule="auto"/>
              <w:rPr>
                <w:rFonts w:cs="Calibri"/>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bCs/>
                <w:color w:val="000000"/>
                <w:sz w:val="20"/>
                <w:szCs w:val="20"/>
              </w:rPr>
            </w:pPr>
            <w:r w:rsidRPr="00714611">
              <w:rPr>
                <w:rFonts w:asciiTheme="minorHAnsi" w:hAnsiTheme="minorHAnsi" w:cstheme="minorHAnsi"/>
                <w:b/>
                <w:color w:val="000000"/>
                <w:sz w:val="20"/>
                <w:szCs w:val="20"/>
              </w:rPr>
              <w:t>e-mail do kontaktu:</w:t>
            </w:r>
          </w:p>
        </w:tc>
        <w:tc>
          <w:tcPr>
            <w:tcW w:w="6237" w:type="dxa"/>
            <w:vAlign w:val="center"/>
          </w:tcPr>
          <w:p w:rsidR="00955B61" w:rsidRPr="00052BAD" w:rsidRDefault="00955B61" w:rsidP="00955B61">
            <w:pPr>
              <w:autoSpaceDE w:val="0"/>
              <w:autoSpaceDN w:val="0"/>
              <w:adjustRightInd w:val="0"/>
              <w:spacing w:after="20" w:line="240" w:lineRule="auto"/>
              <w:rPr>
                <w:rFonts w:cs="Calibri"/>
                <w:bCs/>
                <w:sz w:val="20"/>
                <w:szCs w:val="20"/>
              </w:rPr>
            </w:pPr>
          </w:p>
        </w:tc>
      </w:tr>
      <w:tr w:rsidR="00955B61" w:rsidRPr="00052BAD" w:rsidTr="005A3413">
        <w:trPr>
          <w:trHeight w:val="340"/>
          <w:jc w:val="center"/>
        </w:trPr>
        <w:tc>
          <w:tcPr>
            <w:tcW w:w="2830" w:type="dxa"/>
            <w:vAlign w:val="center"/>
          </w:tcPr>
          <w:p w:rsidR="00955B61" w:rsidRPr="00714611" w:rsidRDefault="00955B61" w:rsidP="00955B61">
            <w:pPr>
              <w:autoSpaceDE w:val="0"/>
              <w:autoSpaceDN w:val="0"/>
              <w:adjustRightInd w:val="0"/>
              <w:spacing w:after="20" w:line="240" w:lineRule="auto"/>
              <w:jc w:val="both"/>
              <w:rPr>
                <w:rFonts w:asciiTheme="minorHAnsi" w:hAnsiTheme="minorHAnsi" w:cstheme="minorHAnsi"/>
                <w:b/>
                <w:color w:val="000000"/>
                <w:sz w:val="20"/>
                <w:szCs w:val="20"/>
              </w:rPr>
            </w:pPr>
            <w:r w:rsidRPr="00714611">
              <w:rPr>
                <w:rFonts w:asciiTheme="minorHAnsi" w:hAnsiTheme="minorHAnsi" w:cstheme="minorHAnsi"/>
                <w:b/>
                <w:color w:val="000000"/>
                <w:sz w:val="20"/>
                <w:szCs w:val="20"/>
              </w:rPr>
              <w:t>Telefon do kontaktu:</w:t>
            </w:r>
          </w:p>
        </w:tc>
        <w:tc>
          <w:tcPr>
            <w:tcW w:w="6237" w:type="dxa"/>
            <w:vAlign w:val="center"/>
          </w:tcPr>
          <w:p w:rsidR="00955B61" w:rsidRPr="00052BAD" w:rsidRDefault="00955B61" w:rsidP="00955B61">
            <w:pPr>
              <w:autoSpaceDE w:val="0"/>
              <w:autoSpaceDN w:val="0"/>
              <w:adjustRightInd w:val="0"/>
              <w:spacing w:after="20" w:line="240" w:lineRule="auto"/>
              <w:rPr>
                <w:rFonts w:cs="Calibri"/>
                <w:bCs/>
                <w:sz w:val="20"/>
                <w:szCs w:val="20"/>
              </w:rPr>
            </w:pPr>
          </w:p>
        </w:tc>
      </w:tr>
    </w:tbl>
    <w:p w:rsidR="005F2B89" w:rsidRPr="00ED1FF3" w:rsidRDefault="005F2B89" w:rsidP="00955B61">
      <w:pPr>
        <w:autoSpaceDE w:val="0"/>
        <w:autoSpaceDN w:val="0"/>
        <w:adjustRightInd w:val="0"/>
        <w:spacing w:after="20" w:line="240" w:lineRule="auto"/>
        <w:rPr>
          <w:rFonts w:cs="Arial"/>
          <w:b/>
          <w:bCs/>
          <w:color w:val="000000"/>
        </w:rPr>
      </w:pPr>
    </w:p>
    <w:p w:rsidR="00955B61" w:rsidRDefault="00955B61" w:rsidP="00955B61">
      <w:pPr>
        <w:spacing w:after="20" w:line="240" w:lineRule="auto"/>
        <w:rPr>
          <w:rFonts w:asciiTheme="minorHAnsi" w:hAnsiTheme="minorHAnsi" w:cstheme="minorHAnsi"/>
          <w:spacing w:val="4"/>
        </w:rPr>
      </w:pPr>
      <w:r w:rsidRPr="00955B61">
        <w:rPr>
          <w:rFonts w:asciiTheme="minorHAnsi" w:hAnsiTheme="minorHAnsi" w:cstheme="minorHAnsi"/>
        </w:rPr>
        <w:t>składam niniejszą ofertę na wykonanie zamówienia i o</w:t>
      </w:r>
      <w:r w:rsidRPr="00955B61">
        <w:rPr>
          <w:rFonts w:asciiTheme="minorHAnsi" w:hAnsiTheme="minorHAnsi" w:cstheme="minorHAnsi"/>
          <w:spacing w:val="4"/>
        </w:rPr>
        <w:t xml:space="preserve">feruję wykonanie zamówienia za cenę </w:t>
      </w:r>
      <w:r w:rsidR="003D1266">
        <w:rPr>
          <w:rFonts w:asciiTheme="minorHAnsi" w:hAnsiTheme="minorHAnsi" w:cstheme="minorHAnsi"/>
          <w:spacing w:val="4"/>
        </w:rPr>
        <w:t>całkowitą w kwocie brutto* (</w:t>
      </w:r>
      <w:r w:rsidR="00766E28">
        <w:rPr>
          <w:rFonts w:asciiTheme="minorHAnsi" w:hAnsiTheme="minorHAnsi" w:cstheme="minorHAnsi"/>
          <w:spacing w:val="4"/>
        </w:rPr>
        <w:t>480</w:t>
      </w:r>
      <w:r w:rsidR="003D1266">
        <w:rPr>
          <w:rFonts w:asciiTheme="minorHAnsi" w:hAnsiTheme="minorHAnsi" w:cstheme="minorHAnsi"/>
          <w:spacing w:val="4"/>
        </w:rPr>
        <w:t xml:space="preserve"> </w:t>
      </w:r>
      <w:r w:rsidRPr="00955B61">
        <w:rPr>
          <w:rFonts w:asciiTheme="minorHAnsi" w:hAnsiTheme="minorHAnsi" w:cstheme="minorHAnsi"/>
          <w:spacing w:val="4"/>
        </w:rPr>
        <w:t>h x cena brutto za 1 godzinę): ……………………….. (słownie: ....................................................................................)</w:t>
      </w:r>
      <w:r w:rsidRPr="00955B61">
        <w:rPr>
          <w:rFonts w:asciiTheme="minorHAnsi" w:hAnsiTheme="minorHAnsi" w:cstheme="minorHAnsi"/>
        </w:rPr>
        <w:t xml:space="preserve">, </w:t>
      </w:r>
      <w:r w:rsidRPr="00955B61">
        <w:rPr>
          <w:rFonts w:asciiTheme="minorHAnsi" w:hAnsiTheme="minorHAnsi" w:cstheme="minorHAnsi"/>
          <w:spacing w:val="4"/>
        </w:rPr>
        <w:t>w tym:</w:t>
      </w:r>
    </w:p>
    <w:p w:rsidR="00714611" w:rsidRPr="00955B61" w:rsidRDefault="00714611" w:rsidP="00955B61">
      <w:pPr>
        <w:spacing w:after="20" w:line="240" w:lineRule="auto"/>
        <w:rPr>
          <w:rFonts w:asciiTheme="minorHAnsi" w:hAnsiTheme="minorHAnsi" w:cstheme="minorHAnsi"/>
        </w:rPr>
      </w:pPr>
    </w:p>
    <w:tbl>
      <w:tblPr>
        <w:tblStyle w:val="Tabela-Siatka"/>
        <w:tblW w:w="9067" w:type="dxa"/>
        <w:jc w:val="center"/>
        <w:tblLook w:val="04A0" w:firstRow="1" w:lastRow="0" w:firstColumn="1" w:lastColumn="0" w:noHBand="0" w:noVBand="1"/>
      </w:tblPr>
      <w:tblGrid>
        <w:gridCol w:w="5382"/>
        <w:gridCol w:w="3685"/>
      </w:tblGrid>
      <w:tr w:rsidR="00955B61" w:rsidRPr="00955B61" w:rsidTr="005A3413">
        <w:trPr>
          <w:trHeight w:val="540"/>
          <w:jc w:val="center"/>
        </w:trPr>
        <w:tc>
          <w:tcPr>
            <w:tcW w:w="5382" w:type="dxa"/>
            <w:vAlign w:val="center"/>
          </w:tcPr>
          <w:p w:rsidR="00955B61" w:rsidRPr="00955B61" w:rsidRDefault="00955B61" w:rsidP="00955B61">
            <w:pPr>
              <w:spacing w:after="20" w:line="240" w:lineRule="auto"/>
              <w:rPr>
                <w:rFonts w:asciiTheme="minorHAnsi" w:hAnsiTheme="minorHAnsi" w:cstheme="minorHAnsi"/>
                <w:b/>
              </w:rPr>
            </w:pPr>
            <w:r w:rsidRPr="00955B61">
              <w:rPr>
                <w:rFonts w:asciiTheme="minorHAnsi" w:hAnsiTheme="minorHAnsi" w:cstheme="minorHAnsi"/>
                <w:b/>
              </w:rPr>
              <w:t>Kwota brutto* za 1 godzinę</w:t>
            </w:r>
            <w:r w:rsidRPr="00955B61">
              <w:rPr>
                <w:rFonts w:asciiTheme="minorHAnsi" w:hAnsiTheme="minorHAnsi" w:cstheme="minorHAnsi"/>
                <w:b/>
                <w:bCs/>
                <w:color w:val="000000"/>
              </w:rPr>
              <w:t>:</w:t>
            </w:r>
          </w:p>
        </w:tc>
        <w:tc>
          <w:tcPr>
            <w:tcW w:w="3685" w:type="dxa"/>
            <w:vAlign w:val="center"/>
          </w:tcPr>
          <w:p w:rsidR="00955B61" w:rsidRPr="00955B61" w:rsidRDefault="00955B61" w:rsidP="00955B61">
            <w:pPr>
              <w:spacing w:after="20" w:line="240" w:lineRule="auto"/>
              <w:rPr>
                <w:rFonts w:cs="Calibri"/>
                <w:b/>
                <w:sz w:val="22"/>
                <w:szCs w:val="22"/>
              </w:rPr>
            </w:pPr>
          </w:p>
        </w:tc>
      </w:tr>
      <w:tr w:rsidR="00955B61" w:rsidRPr="00955B61" w:rsidTr="005A3413">
        <w:trPr>
          <w:trHeight w:val="548"/>
          <w:jc w:val="center"/>
        </w:trPr>
        <w:tc>
          <w:tcPr>
            <w:tcW w:w="5382" w:type="dxa"/>
            <w:vAlign w:val="center"/>
          </w:tcPr>
          <w:p w:rsidR="00955B61" w:rsidRPr="00955B61" w:rsidRDefault="00955B61" w:rsidP="00955B61">
            <w:pPr>
              <w:spacing w:after="20" w:line="240" w:lineRule="auto"/>
              <w:rPr>
                <w:rFonts w:asciiTheme="minorHAnsi" w:hAnsiTheme="minorHAnsi" w:cstheme="minorHAnsi"/>
                <w:b/>
              </w:rPr>
            </w:pPr>
            <w:r w:rsidRPr="00955B61">
              <w:rPr>
                <w:rFonts w:asciiTheme="minorHAnsi" w:hAnsiTheme="minorHAnsi" w:cstheme="minorHAnsi"/>
                <w:b/>
              </w:rPr>
              <w:t>Kwota brutto* za 1 godzinę SŁOWNIE:</w:t>
            </w:r>
          </w:p>
        </w:tc>
        <w:tc>
          <w:tcPr>
            <w:tcW w:w="3685" w:type="dxa"/>
            <w:vAlign w:val="center"/>
          </w:tcPr>
          <w:p w:rsidR="00955B61" w:rsidRPr="00955B61" w:rsidRDefault="00955B61" w:rsidP="00955B61">
            <w:pPr>
              <w:spacing w:after="20" w:line="240" w:lineRule="auto"/>
              <w:rPr>
                <w:rFonts w:cs="Calibri"/>
                <w:b/>
                <w:sz w:val="22"/>
                <w:szCs w:val="22"/>
              </w:rPr>
            </w:pPr>
          </w:p>
        </w:tc>
      </w:tr>
      <w:tr w:rsidR="00955B61" w:rsidRPr="00955B61" w:rsidTr="005A3413">
        <w:trPr>
          <w:trHeight w:val="548"/>
          <w:jc w:val="center"/>
        </w:trPr>
        <w:tc>
          <w:tcPr>
            <w:tcW w:w="5382" w:type="dxa"/>
            <w:vAlign w:val="center"/>
          </w:tcPr>
          <w:p w:rsidR="00955B61" w:rsidRPr="00955B61" w:rsidRDefault="00955B61" w:rsidP="00955B61">
            <w:pPr>
              <w:spacing w:after="20" w:line="240" w:lineRule="auto"/>
              <w:rPr>
                <w:rFonts w:asciiTheme="minorHAnsi" w:hAnsiTheme="minorHAnsi" w:cstheme="minorHAnsi"/>
                <w:b/>
              </w:rPr>
            </w:pPr>
            <w:r w:rsidRPr="00955B61">
              <w:rPr>
                <w:rFonts w:asciiTheme="minorHAnsi" w:hAnsiTheme="minorHAnsi" w:cstheme="minorHAnsi"/>
                <w:b/>
              </w:rPr>
              <w:t>Imię i nazwisko osoby, która będzie realizować zamówienie</w:t>
            </w:r>
          </w:p>
        </w:tc>
        <w:tc>
          <w:tcPr>
            <w:tcW w:w="3685" w:type="dxa"/>
            <w:vAlign w:val="center"/>
          </w:tcPr>
          <w:p w:rsidR="00955B61" w:rsidRPr="00955B61" w:rsidRDefault="00955B61" w:rsidP="00955B61">
            <w:pPr>
              <w:spacing w:after="20" w:line="240" w:lineRule="auto"/>
              <w:rPr>
                <w:rFonts w:cs="Calibri"/>
                <w:b/>
                <w:sz w:val="22"/>
                <w:szCs w:val="22"/>
              </w:rPr>
            </w:pPr>
          </w:p>
        </w:tc>
      </w:tr>
      <w:tr w:rsidR="00955B61" w:rsidRPr="00955B61" w:rsidTr="005A3413">
        <w:trPr>
          <w:trHeight w:val="556"/>
          <w:jc w:val="center"/>
        </w:trPr>
        <w:tc>
          <w:tcPr>
            <w:tcW w:w="5382" w:type="dxa"/>
            <w:vAlign w:val="center"/>
          </w:tcPr>
          <w:p w:rsidR="00955B61" w:rsidRPr="00A53968" w:rsidRDefault="00955B61" w:rsidP="00A53968">
            <w:pPr>
              <w:pBdr>
                <w:top w:val="nil"/>
                <w:left w:val="nil"/>
                <w:bottom w:val="nil"/>
                <w:right w:val="nil"/>
                <w:between w:val="nil"/>
                <w:bar w:val="nil"/>
              </w:pBdr>
              <w:suppressAutoHyphens/>
              <w:spacing w:after="20" w:line="240" w:lineRule="auto"/>
              <w:jc w:val="both"/>
              <w:rPr>
                <w:rFonts w:asciiTheme="minorHAnsi" w:hAnsiTheme="minorHAnsi" w:cstheme="minorHAnsi"/>
                <w:b/>
              </w:rPr>
            </w:pPr>
            <w:r w:rsidRPr="00A53968">
              <w:rPr>
                <w:rFonts w:asciiTheme="minorHAnsi" w:hAnsiTheme="minorHAnsi" w:cstheme="minorHAnsi"/>
                <w:b/>
              </w:rPr>
              <w:t xml:space="preserve">Liczba lat doświadczenia w/w osoby w </w:t>
            </w:r>
            <w:r w:rsidR="00A53968" w:rsidRPr="00A53968">
              <w:rPr>
                <w:rFonts w:asciiTheme="minorHAnsi" w:hAnsiTheme="minorHAnsi" w:cstheme="minorHAnsi"/>
                <w:b/>
              </w:rPr>
              <w:t xml:space="preserve">zakresie obsługi prawnej projektów finansowanych/współfinansowanych ze środków Europejskiego Funduszu Społecznego, w tym projektów realizowanych przez jednostki samorządu terytorialnego (co najmniej 1 projekt obsługiwany dla </w:t>
            </w:r>
            <w:proofErr w:type="spellStart"/>
            <w:r w:rsidR="00A53968" w:rsidRPr="00A53968">
              <w:rPr>
                <w:rFonts w:asciiTheme="minorHAnsi" w:hAnsiTheme="minorHAnsi" w:cstheme="minorHAnsi"/>
                <w:b/>
              </w:rPr>
              <w:t>jst</w:t>
            </w:r>
            <w:proofErr w:type="spellEnd"/>
            <w:r w:rsidR="00A53968">
              <w:rPr>
                <w:rFonts w:asciiTheme="minorHAnsi" w:hAnsiTheme="minorHAnsi" w:cstheme="minorHAnsi"/>
                <w:b/>
              </w:rPr>
              <w:t xml:space="preserve"> – należy wskazać nazwę </w:t>
            </w:r>
            <w:proofErr w:type="spellStart"/>
            <w:r w:rsidR="00A53968">
              <w:rPr>
                <w:rFonts w:asciiTheme="minorHAnsi" w:hAnsiTheme="minorHAnsi" w:cstheme="minorHAnsi"/>
                <w:b/>
              </w:rPr>
              <w:t>jst</w:t>
            </w:r>
            <w:proofErr w:type="spellEnd"/>
            <w:r w:rsidR="00A53968" w:rsidRPr="00A53968">
              <w:rPr>
                <w:rFonts w:asciiTheme="minorHAnsi" w:hAnsiTheme="minorHAnsi" w:cstheme="minorHAnsi"/>
                <w:b/>
              </w:rPr>
              <w:t xml:space="preserve">). </w:t>
            </w:r>
          </w:p>
        </w:tc>
        <w:tc>
          <w:tcPr>
            <w:tcW w:w="3685" w:type="dxa"/>
            <w:vAlign w:val="center"/>
          </w:tcPr>
          <w:p w:rsidR="00955B61" w:rsidRPr="00955B61" w:rsidRDefault="00955B61" w:rsidP="00955B61">
            <w:pPr>
              <w:spacing w:after="20" w:line="240" w:lineRule="auto"/>
              <w:rPr>
                <w:rFonts w:cs="Calibri"/>
                <w:b/>
                <w:sz w:val="22"/>
                <w:szCs w:val="22"/>
              </w:rPr>
            </w:pPr>
          </w:p>
        </w:tc>
      </w:tr>
      <w:tr w:rsidR="00955B61" w:rsidRPr="00955B61" w:rsidTr="005A3413">
        <w:trPr>
          <w:trHeight w:val="556"/>
          <w:jc w:val="center"/>
        </w:trPr>
        <w:tc>
          <w:tcPr>
            <w:tcW w:w="5382" w:type="dxa"/>
            <w:vAlign w:val="center"/>
          </w:tcPr>
          <w:p w:rsidR="00955B61" w:rsidRPr="00955B61" w:rsidRDefault="00955B61" w:rsidP="00955B61">
            <w:pPr>
              <w:pBdr>
                <w:top w:val="nil"/>
                <w:left w:val="nil"/>
                <w:bottom w:val="nil"/>
                <w:right w:val="nil"/>
                <w:between w:val="nil"/>
                <w:bar w:val="nil"/>
              </w:pBdr>
              <w:suppressAutoHyphens/>
              <w:spacing w:after="20" w:line="240" w:lineRule="auto"/>
              <w:rPr>
                <w:rFonts w:asciiTheme="minorHAnsi" w:hAnsiTheme="minorHAnsi" w:cstheme="minorHAnsi"/>
                <w:b/>
              </w:rPr>
            </w:pPr>
            <w:r w:rsidRPr="00955B61">
              <w:rPr>
                <w:rFonts w:asciiTheme="minorHAnsi" w:hAnsiTheme="minorHAnsi" w:cstheme="minorHAnsi"/>
                <w:b/>
              </w:rPr>
              <w:lastRenderedPageBreak/>
              <w:t>Wykształcenie i/lub doświadczenie w zakresie procedur związanych z zamówieniami publicznymi – TAK lub NIE</w:t>
            </w:r>
          </w:p>
        </w:tc>
        <w:tc>
          <w:tcPr>
            <w:tcW w:w="3685" w:type="dxa"/>
            <w:vAlign w:val="center"/>
          </w:tcPr>
          <w:p w:rsidR="00955B61" w:rsidRPr="00955B61" w:rsidRDefault="00955B61" w:rsidP="00955B61">
            <w:pPr>
              <w:spacing w:after="20" w:line="240" w:lineRule="auto"/>
              <w:rPr>
                <w:rFonts w:cs="Calibri"/>
                <w:b/>
                <w:sz w:val="22"/>
                <w:szCs w:val="22"/>
              </w:rPr>
            </w:pPr>
          </w:p>
        </w:tc>
      </w:tr>
    </w:tbl>
    <w:p w:rsidR="00955B61" w:rsidRPr="00955B61" w:rsidRDefault="00955B61" w:rsidP="00955B61">
      <w:pPr>
        <w:autoSpaceDE w:val="0"/>
        <w:autoSpaceDN w:val="0"/>
        <w:adjustRightInd w:val="0"/>
        <w:spacing w:after="20" w:line="240" w:lineRule="auto"/>
        <w:rPr>
          <w:rFonts w:asciiTheme="minorHAnsi" w:hAnsiTheme="minorHAnsi" w:cstheme="minorHAnsi"/>
        </w:rPr>
      </w:pPr>
    </w:p>
    <w:p w:rsidR="00955B61" w:rsidRPr="00955B61" w:rsidRDefault="00955B61" w:rsidP="00955B61">
      <w:pPr>
        <w:pStyle w:val="Bezodstpw"/>
        <w:spacing w:after="20"/>
        <w:rPr>
          <w:rFonts w:asciiTheme="minorHAnsi" w:hAnsiTheme="minorHAnsi" w:cstheme="minorHAnsi"/>
          <w:i/>
          <w:sz w:val="20"/>
          <w:szCs w:val="20"/>
          <w:lang w:bidi="he-IL"/>
        </w:rPr>
      </w:pPr>
      <w:r w:rsidRPr="00955B61">
        <w:rPr>
          <w:rFonts w:asciiTheme="minorHAnsi" w:hAnsiTheme="minorHAnsi" w:cstheme="minorHAnsi"/>
          <w:i/>
          <w:sz w:val="20"/>
          <w:szCs w:val="20"/>
        </w:rPr>
        <w:t>*Kwota brutto podana przez Wykonawcę uwzględnia wszystkie koszty faktycznie ponoszone przez Zamawiającego w związku z zawarciem umowy i adekwatne do sytuacji prawnej Wykonawcy (a więc np. w przypadku osoby fizycznej nie prowadzącej działalności gospodarczej cena musi uwzględniać obciążające Zamawiającego jako zleceniodawcę składniki wynagrodzenia - np. Fundusz Pracy, Fundusz Gwarantowanych Świadczeń Pracowniczych i ubezpieczenie społeczne). Podana kwota uwzględnia koszty dojazdu do miejsca wykonywania zlecenia.</w:t>
      </w:r>
    </w:p>
    <w:p w:rsidR="005F2B89" w:rsidRPr="00ED1FF3" w:rsidRDefault="005F2B89" w:rsidP="00955B61">
      <w:pPr>
        <w:autoSpaceDE w:val="0"/>
        <w:autoSpaceDN w:val="0"/>
        <w:adjustRightInd w:val="0"/>
        <w:spacing w:after="20" w:line="240" w:lineRule="auto"/>
        <w:rPr>
          <w:rFonts w:cs="Arial"/>
          <w:b/>
          <w:bCs/>
          <w:color w:val="000000"/>
        </w:rPr>
      </w:pPr>
    </w:p>
    <w:p w:rsidR="005F2B89" w:rsidRPr="00ED1FF3" w:rsidRDefault="005F2B89" w:rsidP="00955B61">
      <w:pPr>
        <w:autoSpaceDE w:val="0"/>
        <w:autoSpaceDN w:val="0"/>
        <w:adjustRightInd w:val="0"/>
        <w:spacing w:after="20" w:line="240" w:lineRule="auto"/>
        <w:rPr>
          <w:rFonts w:cs="Arial"/>
          <w:b/>
          <w:bCs/>
          <w:color w:val="000000"/>
        </w:rPr>
      </w:pPr>
      <w:r w:rsidRPr="00ED1FF3">
        <w:rPr>
          <w:rFonts w:cs="Arial"/>
          <w:b/>
          <w:bCs/>
          <w:color w:val="000000"/>
        </w:rPr>
        <w:t>O</w:t>
      </w:r>
      <w:r w:rsidRPr="00ED1FF3">
        <w:rPr>
          <w:rFonts w:cs="Arial,Bold"/>
          <w:b/>
          <w:bCs/>
          <w:color w:val="000000"/>
        </w:rPr>
        <w:t>ś</w:t>
      </w:r>
      <w:r w:rsidRPr="00ED1FF3">
        <w:rPr>
          <w:rFonts w:cs="Arial"/>
          <w:b/>
          <w:bCs/>
          <w:color w:val="000000"/>
        </w:rPr>
        <w:t xml:space="preserve">wiadczenia </w:t>
      </w:r>
      <w:r w:rsidR="00955B61">
        <w:rPr>
          <w:rFonts w:cs="Arial"/>
          <w:b/>
          <w:bCs/>
          <w:color w:val="000000"/>
        </w:rPr>
        <w:t>Wykonawcy ubiegającego się o udzielenie zamówienia</w:t>
      </w:r>
      <w:r w:rsidRPr="00ED1FF3">
        <w:rPr>
          <w:rFonts w:cs="Arial"/>
          <w:b/>
          <w:bCs/>
          <w:color w:val="000000"/>
        </w:rPr>
        <w:t>:</w:t>
      </w:r>
    </w:p>
    <w:p w:rsidR="005F2B89" w:rsidRPr="00ED1FF3" w:rsidRDefault="005F2B89" w:rsidP="00955B61">
      <w:pPr>
        <w:autoSpaceDE w:val="0"/>
        <w:autoSpaceDN w:val="0"/>
        <w:adjustRightInd w:val="0"/>
        <w:spacing w:after="20" w:line="240" w:lineRule="auto"/>
        <w:rPr>
          <w:rFonts w:cs="Arial"/>
          <w:b/>
          <w:bCs/>
          <w:color w:val="000000"/>
        </w:rPr>
      </w:pPr>
    </w:p>
    <w:p w:rsidR="005F2B89" w:rsidRPr="00955B61" w:rsidRDefault="005F2B89" w:rsidP="00714611">
      <w:pPr>
        <w:pStyle w:val="Akapitzlist"/>
        <w:numPr>
          <w:ilvl w:val="0"/>
          <w:numId w:val="23"/>
        </w:numPr>
        <w:autoSpaceDE w:val="0"/>
        <w:autoSpaceDN w:val="0"/>
        <w:adjustRightInd w:val="0"/>
        <w:spacing w:after="20" w:line="240" w:lineRule="auto"/>
        <w:jc w:val="both"/>
        <w:rPr>
          <w:rFonts w:cs="Arial"/>
          <w:color w:val="000000"/>
        </w:rPr>
      </w:pPr>
      <w:r w:rsidRPr="00955B61">
        <w:rPr>
          <w:rFonts w:cs="Arial"/>
          <w:color w:val="000000"/>
        </w:rPr>
        <w:t>Oświadczam, że zobowiązuje się zrealizować przedmiot zamówienia zgodnie z wymaganiami określonymi w zapytani</w:t>
      </w:r>
      <w:r w:rsidR="00955B61" w:rsidRPr="00955B61">
        <w:rPr>
          <w:rFonts w:cs="Arial"/>
          <w:color w:val="000000"/>
        </w:rPr>
        <w:t xml:space="preserve">u ofertowym, nie wnoszę do niego </w:t>
      </w:r>
      <w:r w:rsidRPr="00955B61">
        <w:rPr>
          <w:rFonts w:cs="Arial"/>
          <w:color w:val="000000"/>
        </w:rPr>
        <w:t>zastrzeżeń oraz zobowiązuję się zrealizować przedmiot zamówienia zgodnie ze złożoną ofertą.</w:t>
      </w:r>
    </w:p>
    <w:p w:rsidR="005F2B89" w:rsidRPr="00955B61" w:rsidRDefault="005F2B89" w:rsidP="00714611">
      <w:pPr>
        <w:pStyle w:val="Akapitzlist"/>
        <w:numPr>
          <w:ilvl w:val="0"/>
          <w:numId w:val="23"/>
        </w:numPr>
        <w:autoSpaceDE w:val="0"/>
        <w:autoSpaceDN w:val="0"/>
        <w:adjustRightInd w:val="0"/>
        <w:spacing w:after="20" w:line="240" w:lineRule="auto"/>
        <w:jc w:val="both"/>
        <w:rPr>
          <w:rFonts w:cs="Arial"/>
          <w:color w:val="000000"/>
        </w:rPr>
      </w:pPr>
      <w:r w:rsidRPr="00955B61">
        <w:rPr>
          <w:rFonts w:cs="Arial"/>
          <w:color w:val="000000"/>
        </w:rPr>
        <w:t>Oświadczam, iż zapoznałem/</w:t>
      </w:r>
      <w:proofErr w:type="spellStart"/>
      <w:r w:rsidRPr="00955B61">
        <w:rPr>
          <w:rFonts w:cs="Arial"/>
          <w:color w:val="000000"/>
        </w:rPr>
        <w:t>am</w:t>
      </w:r>
      <w:proofErr w:type="spellEnd"/>
      <w:r w:rsidRPr="00955B61">
        <w:rPr>
          <w:rFonts w:cs="Arial"/>
          <w:color w:val="000000"/>
        </w:rPr>
        <w:t xml:space="preserve"> się z opisem przedmiotu zamówienia i wymogami Zamawiającego i nie wnoszę do nich żadnych zastrzeżeń.</w:t>
      </w:r>
    </w:p>
    <w:p w:rsidR="005F2B89" w:rsidRPr="00955B61" w:rsidRDefault="005F2B89" w:rsidP="00714611">
      <w:pPr>
        <w:pStyle w:val="Akapitzlist"/>
        <w:numPr>
          <w:ilvl w:val="0"/>
          <w:numId w:val="23"/>
        </w:numPr>
        <w:autoSpaceDE w:val="0"/>
        <w:autoSpaceDN w:val="0"/>
        <w:adjustRightInd w:val="0"/>
        <w:spacing w:after="20" w:line="240" w:lineRule="auto"/>
        <w:jc w:val="both"/>
        <w:rPr>
          <w:rFonts w:cs="Arial"/>
          <w:color w:val="000000"/>
        </w:rPr>
      </w:pPr>
      <w:r w:rsidRPr="00955B61">
        <w:rPr>
          <w:rFonts w:cs="Arial"/>
          <w:color w:val="000000"/>
        </w:rPr>
        <w:t>Oświadczam, że spełniam wszystkie wymagania postawione przez Zamawiającego w niniejszym Zapytaniu.</w:t>
      </w:r>
    </w:p>
    <w:p w:rsidR="005F2B89" w:rsidRPr="00955B61" w:rsidRDefault="005F2B89" w:rsidP="00714611">
      <w:pPr>
        <w:pStyle w:val="Akapitzlist"/>
        <w:numPr>
          <w:ilvl w:val="0"/>
          <w:numId w:val="23"/>
        </w:numPr>
        <w:autoSpaceDE w:val="0"/>
        <w:autoSpaceDN w:val="0"/>
        <w:adjustRightInd w:val="0"/>
        <w:spacing w:after="20" w:line="240" w:lineRule="auto"/>
        <w:jc w:val="both"/>
        <w:rPr>
          <w:rFonts w:cs="Arial"/>
          <w:color w:val="000000"/>
        </w:rPr>
      </w:pPr>
      <w:r w:rsidRPr="00955B61">
        <w:rPr>
          <w:rFonts w:cs="Arial"/>
          <w:color w:val="000000"/>
        </w:rPr>
        <w:t>Oświadczam, że uważam się za związany/a niniejszą ofertą przez okres 30 dni od terminu składania ofert, a w przypadku wyboru oferty przez cały okres trwania umowy.</w:t>
      </w:r>
    </w:p>
    <w:p w:rsidR="005F2B89" w:rsidRPr="00955B61" w:rsidRDefault="005F2B89" w:rsidP="00714611">
      <w:pPr>
        <w:pStyle w:val="Akapitzlist"/>
        <w:numPr>
          <w:ilvl w:val="0"/>
          <w:numId w:val="23"/>
        </w:numPr>
        <w:autoSpaceDE w:val="0"/>
        <w:autoSpaceDN w:val="0"/>
        <w:adjustRightInd w:val="0"/>
        <w:spacing w:after="20" w:line="240" w:lineRule="auto"/>
        <w:jc w:val="both"/>
        <w:rPr>
          <w:rFonts w:cs="Arial"/>
          <w:color w:val="000000"/>
        </w:rPr>
      </w:pPr>
      <w:r w:rsidRPr="00ED1FF3">
        <w:t>Oświadczam, iż nie jestem powiązany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5F2B89" w:rsidRPr="00ED1FF3" w:rsidRDefault="005F2B89" w:rsidP="00714611">
      <w:pPr>
        <w:spacing w:after="20" w:line="240" w:lineRule="auto"/>
        <w:jc w:val="both"/>
      </w:pPr>
      <w:r w:rsidRPr="00ED1FF3">
        <w:t>a) uczestniczeniu w spółce jako wspólnik spółki cywilnej lub spółki osobowej,</w:t>
      </w:r>
    </w:p>
    <w:p w:rsidR="005F2B89" w:rsidRPr="00ED1FF3" w:rsidRDefault="005F2B89" w:rsidP="00714611">
      <w:pPr>
        <w:spacing w:after="20" w:line="240" w:lineRule="auto"/>
        <w:jc w:val="both"/>
      </w:pPr>
      <w:r w:rsidRPr="00ED1FF3">
        <w:t>b) posiadaniu co najmniej 10 % udziałów lub akcji,</w:t>
      </w:r>
    </w:p>
    <w:p w:rsidR="005F2B89" w:rsidRPr="00ED1FF3" w:rsidRDefault="005F2B89" w:rsidP="00955B61">
      <w:pPr>
        <w:spacing w:after="20" w:line="240" w:lineRule="auto"/>
      </w:pPr>
      <w:r w:rsidRPr="00ED1FF3">
        <w:t>c) pełnieniu funkcji członka organu nadzorczego lub zarządzającego, prokurenta, pełnomocnika,</w:t>
      </w:r>
    </w:p>
    <w:p w:rsidR="005F2B89" w:rsidRPr="00ED1FF3" w:rsidRDefault="005F2B89" w:rsidP="00955B61">
      <w:pPr>
        <w:spacing w:after="20" w:line="240" w:lineRule="auto"/>
      </w:pPr>
      <w:r w:rsidRPr="00ED1FF3">
        <w:t>d) pozostawaniu w związku małżeńskim, w stosunku pokrewi</w:t>
      </w:r>
      <w:r w:rsidR="00714611">
        <w:t xml:space="preserve">eństwa lub powinowactwa w linii </w:t>
      </w:r>
      <w:r w:rsidRPr="00ED1FF3">
        <w:t>prostej, pokrewieństwa drugiego stopnia lub powinowactwa drugiego stopnia</w:t>
      </w:r>
      <w:r w:rsidR="00714611">
        <w:t xml:space="preserve"> </w:t>
      </w:r>
      <w:r w:rsidRPr="00ED1FF3">
        <w:t>w linii bocznej lub w stosunku przysposobienia, opieki lub kurateli.</w:t>
      </w:r>
    </w:p>
    <w:p w:rsidR="005F2B89" w:rsidRPr="00ED1FF3" w:rsidRDefault="005F2B89" w:rsidP="00955B61">
      <w:pPr>
        <w:autoSpaceDE w:val="0"/>
        <w:autoSpaceDN w:val="0"/>
        <w:adjustRightInd w:val="0"/>
        <w:spacing w:after="20" w:line="240" w:lineRule="auto"/>
        <w:rPr>
          <w:rFonts w:cs="Arial"/>
          <w:i/>
          <w:iCs/>
          <w:color w:val="000000"/>
        </w:rPr>
      </w:pPr>
    </w:p>
    <w:p w:rsidR="005F2B89" w:rsidRPr="00ED1FF3" w:rsidRDefault="005F2B89" w:rsidP="00955B61">
      <w:pPr>
        <w:autoSpaceDE w:val="0"/>
        <w:autoSpaceDN w:val="0"/>
        <w:adjustRightInd w:val="0"/>
        <w:spacing w:after="20" w:line="240" w:lineRule="auto"/>
        <w:rPr>
          <w:rFonts w:cs="Arial"/>
          <w:i/>
          <w:iCs/>
          <w:color w:val="000000"/>
        </w:rPr>
      </w:pPr>
    </w:p>
    <w:p w:rsidR="005F2B89" w:rsidRPr="00ED1FF3" w:rsidRDefault="005F2B89" w:rsidP="00955B61">
      <w:pPr>
        <w:autoSpaceDE w:val="0"/>
        <w:autoSpaceDN w:val="0"/>
        <w:adjustRightInd w:val="0"/>
        <w:spacing w:after="20" w:line="240" w:lineRule="auto"/>
        <w:jc w:val="right"/>
        <w:rPr>
          <w:rFonts w:cs="Arial"/>
          <w:i/>
          <w:iCs/>
          <w:color w:val="000000"/>
        </w:rPr>
      </w:pPr>
    </w:p>
    <w:p w:rsidR="00955B61" w:rsidRPr="00714611" w:rsidRDefault="00955B61" w:rsidP="00955B61">
      <w:pPr>
        <w:spacing w:after="20" w:line="240" w:lineRule="auto"/>
        <w:contextualSpacing/>
        <w:jc w:val="right"/>
        <w:rPr>
          <w:rFonts w:asciiTheme="minorHAnsi" w:hAnsiTheme="minorHAnsi" w:cstheme="minorHAnsi"/>
        </w:rPr>
      </w:pPr>
    </w:p>
    <w:p w:rsidR="00955B61" w:rsidRPr="00714611" w:rsidRDefault="00955B61" w:rsidP="00955B61">
      <w:pPr>
        <w:spacing w:after="20" w:line="240" w:lineRule="auto"/>
        <w:contextualSpacing/>
        <w:jc w:val="right"/>
        <w:rPr>
          <w:rFonts w:asciiTheme="minorHAnsi" w:hAnsiTheme="minorHAnsi" w:cstheme="minorHAnsi"/>
        </w:rPr>
      </w:pPr>
      <w:r w:rsidRPr="00714611">
        <w:rPr>
          <w:rFonts w:asciiTheme="minorHAnsi" w:hAnsiTheme="minorHAnsi" w:cstheme="minorHAnsi"/>
        </w:rPr>
        <w:t>................................................</w:t>
      </w:r>
    </w:p>
    <w:p w:rsidR="00955B61" w:rsidRPr="00714611" w:rsidRDefault="00955B61" w:rsidP="00955B61">
      <w:pPr>
        <w:pStyle w:val="Bezodstpw"/>
        <w:spacing w:after="20"/>
        <w:ind w:left="4956" w:firstLine="708"/>
        <w:contextualSpacing/>
        <w:jc w:val="center"/>
        <w:rPr>
          <w:rFonts w:asciiTheme="minorHAnsi" w:hAnsiTheme="minorHAnsi" w:cstheme="minorHAnsi"/>
          <w:sz w:val="22"/>
          <w:vertAlign w:val="superscript"/>
          <w:lang w:bidi="he-IL"/>
        </w:rPr>
      </w:pPr>
      <w:r w:rsidRPr="00714611">
        <w:rPr>
          <w:rFonts w:asciiTheme="minorHAnsi" w:hAnsiTheme="minorHAnsi" w:cstheme="minorHAnsi"/>
          <w:sz w:val="22"/>
          <w:vertAlign w:val="superscript"/>
          <w:lang w:bidi="he-IL"/>
        </w:rPr>
        <w:t>(data podpis</w:t>
      </w:r>
      <w:r w:rsidR="00714611">
        <w:rPr>
          <w:rFonts w:asciiTheme="minorHAnsi" w:hAnsiTheme="minorHAnsi" w:cstheme="minorHAnsi"/>
          <w:sz w:val="22"/>
          <w:vertAlign w:val="superscript"/>
          <w:lang w:bidi="he-IL"/>
        </w:rPr>
        <w:t xml:space="preserve"> Wykonawcy</w:t>
      </w:r>
      <w:r w:rsidRPr="00714611">
        <w:rPr>
          <w:rFonts w:asciiTheme="minorHAnsi" w:hAnsiTheme="minorHAnsi" w:cstheme="minorHAnsi"/>
          <w:sz w:val="22"/>
          <w:vertAlign w:val="superscript"/>
          <w:lang w:bidi="he-IL"/>
        </w:rPr>
        <w:t>)</w:t>
      </w:r>
    </w:p>
    <w:p w:rsidR="005F2B89" w:rsidRPr="00714611" w:rsidRDefault="005F2B89" w:rsidP="00955B61">
      <w:pPr>
        <w:tabs>
          <w:tab w:val="left" w:pos="3600"/>
        </w:tabs>
        <w:spacing w:after="20" w:line="240" w:lineRule="auto"/>
      </w:pPr>
    </w:p>
    <w:sectPr w:rsidR="005F2B89" w:rsidRPr="00714611" w:rsidSect="00643D7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978" w:rsidRDefault="00F92978" w:rsidP="00110544">
      <w:pPr>
        <w:spacing w:after="0" w:line="240" w:lineRule="auto"/>
      </w:pPr>
      <w:r>
        <w:separator/>
      </w:r>
    </w:p>
  </w:endnote>
  <w:endnote w:type="continuationSeparator" w:id="0">
    <w:p w:rsidR="00F92978" w:rsidRDefault="00F92978" w:rsidP="0011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SanL-Regu">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Aria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89" w:rsidRPr="00714611" w:rsidRDefault="00714611" w:rsidP="00714611">
    <w:pPr>
      <w:pStyle w:val="Stopka"/>
    </w:pPr>
    <w:r>
      <w:rPr>
        <w:noProof/>
        <w:lang w:eastAsia="pl-PL"/>
      </w:rPr>
      <w:drawing>
        <wp:anchor distT="0" distB="0" distL="114300" distR="114300" simplePos="0" relativeHeight="251658240" behindDoc="1" locked="0" layoutInCell="1" allowOverlap="1">
          <wp:simplePos x="0" y="0"/>
          <wp:positionH relativeFrom="column">
            <wp:posOffset>843280</wp:posOffset>
          </wp:positionH>
          <wp:positionV relativeFrom="paragraph">
            <wp:posOffset>-270510</wp:posOffset>
          </wp:positionV>
          <wp:extent cx="4019550" cy="784831"/>
          <wp:effectExtent l="0" t="0" r="0" b="0"/>
          <wp:wrapTight wrapText="bothSides">
            <wp:wrapPolygon edited="0">
              <wp:start x="0" y="0"/>
              <wp:lineTo x="0" y="20988"/>
              <wp:lineTo x="21498" y="20988"/>
              <wp:lineTo x="21498" y="0"/>
              <wp:lineTo x="0" y="0"/>
            </wp:wrapPolygon>
          </wp:wrapTight>
          <wp:docPr id="3" name="Obraz 3" descr="C:\Users\rafal\AppData\Local\Microsoft\Windows\INetCache\Content.Word\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al\AppData\Local\Microsoft\Windows\INetCache\Content.Word\FE_Wiedza_Edukacja_Rozwoj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9550" cy="784831"/>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978" w:rsidRDefault="00F92978" w:rsidP="00110544">
      <w:pPr>
        <w:spacing w:after="0" w:line="240" w:lineRule="auto"/>
      </w:pPr>
      <w:r>
        <w:separator/>
      </w:r>
    </w:p>
  </w:footnote>
  <w:footnote w:type="continuationSeparator" w:id="0">
    <w:p w:rsidR="00F92978" w:rsidRDefault="00F92978" w:rsidP="00110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B89" w:rsidRPr="007739E4" w:rsidRDefault="005F2B89" w:rsidP="00721CA0">
    <w:pPr>
      <w:pStyle w:val="Nagwek"/>
      <w:jc w:val="center"/>
      <w:rPr>
        <w:rFonts w:asciiTheme="minorHAnsi" w:hAnsiTheme="minorHAnsi" w:cstheme="minorHAnsi"/>
        <w:b/>
        <w:sz w:val="20"/>
        <w:szCs w:val="20"/>
      </w:rPr>
    </w:pPr>
    <w:r w:rsidRPr="007739E4">
      <w:rPr>
        <w:rFonts w:asciiTheme="minorHAnsi" w:hAnsiTheme="minorHAnsi" w:cstheme="minorHAnsi"/>
        <w:b/>
        <w:sz w:val="20"/>
        <w:szCs w:val="20"/>
      </w:rPr>
      <w:t xml:space="preserve">Projekt: </w:t>
    </w:r>
    <w:r w:rsidR="00941D9F">
      <w:rPr>
        <w:rFonts w:asciiTheme="minorHAnsi" w:hAnsiTheme="minorHAnsi" w:cstheme="minorHAnsi"/>
        <w:b/>
        <w:sz w:val="20"/>
        <w:szCs w:val="20"/>
      </w:rPr>
      <w:t>„</w:t>
    </w:r>
    <w:r w:rsidR="007739E4" w:rsidRPr="007739E4">
      <w:rPr>
        <w:rFonts w:asciiTheme="minorHAnsi" w:hAnsiTheme="minorHAnsi" w:cstheme="minorHAnsi"/>
        <w:b/>
        <w:sz w:val="20"/>
        <w:szCs w:val="20"/>
      </w:rPr>
      <w:t>Centrum Usług Społecznych w Gminie Czarnków”</w:t>
    </w:r>
    <w:r w:rsidRPr="007739E4">
      <w:rPr>
        <w:rFonts w:asciiTheme="minorHAnsi" w:hAnsiTheme="minorHAnsi" w:cstheme="minorHAnsi"/>
        <w:b/>
        <w:sz w:val="20"/>
        <w:szCs w:val="20"/>
      </w:rPr>
      <w:t xml:space="preserve"> </w:t>
    </w:r>
  </w:p>
  <w:p w:rsidR="005F2B89" w:rsidRPr="007739E4" w:rsidRDefault="005F2B89" w:rsidP="00721CA0">
    <w:pPr>
      <w:pStyle w:val="Nagwek"/>
      <w:jc w:val="center"/>
      <w:rPr>
        <w:rFonts w:asciiTheme="minorHAnsi" w:hAnsiTheme="minorHAnsi" w:cstheme="minorHAnsi"/>
        <w:sz w:val="20"/>
        <w:szCs w:val="20"/>
      </w:rPr>
    </w:pPr>
    <w:r w:rsidRPr="007739E4">
      <w:rPr>
        <w:rFonts w:asciiTheme="minorHAnsi" w:hAnsiTheme="minorHAnsi" w:cstheme="minorHAnsi"/>
        <w:sz w:val="20"/>
        <w:szCs w:val="20"/>
      </w:rPr>
      <w:t xml:space="preserve">współfinansowany przez Unię Europejską ze środków Europejskiego Funduszu Społecznego </w:t>
    </w:r>
  </w:p>
  <w:p w:rsidR="007739E4" w:rsidRDefault="005F2B89" w:rsidP="00721CA0">
    <w:pPr>
      <w:pStyle w:val="Nagwek"/>
      <w:jc w:val="center"/>
      <w:rPr>
        <w:rFonts w:asciiTheme="minorHAnsi" w:hAnsiTheme="minorHAnsi" w:cstheme="minorHAnsi"/>
        <w:sz w:val="20"/>
        <w:szCs w:val="20"/>
        <w:lang w:eastAsia="pl-PL"/>
      </w:rPr>
    </w:pPr>
    <w:r w:rsidRPr="007739E4">
      <w:rPr>
        <w:rFonts w:asciiTheme="minorHAnsi" w:hAnsiTheme="minorHAnsi" w:cstheme="minorHAnsi"/>
        <w:sz w:val="20"/>
        <w:szCs w:val="20"/>
      </w:rPr>
      <w:t xml:space="preserve">w ramach </w:t>
    </w:r>
    <w:r w:rsidR="007739E4" w:rsidRPr="007739E4">
      <w:rPr>
        <w:rFonts w:asciiTheme="minorHAnsi" w:hAnsiTheme="minorHAnsi" w:cstheme="minorHAnsi"/>
        <w:bCs/>
        <w:sz w:val="20"/>
        <w:szCs w:val="20"/>
        <w:lang w:eastAsia="pl-PL"/>
      </w:rPr>
      <w:t xml:space="preserve">Działania: </w:t>
    </w:r>
    <w:r w:rsidR="007739E4" w:rsidRPr="007739E4">
      <w:rPr>
        <w:rFonts w:asciiTheme="minorHAnsi" w:hAnsiTheme="minorHAnsi" w:cstheme="minorHAnsi"/>
        <w:sz w:val="20"/>
        <w:szCs w:val="20"/>
        <w:lang w:eastAsia="pl-PL"/>
      </w:rPr>
      <w:t>2.8 Rozwój usług społecznych świadczonych w środowisku lokalnym</w:t>
    </w:r>
    <w:r w:rsidR="007739E4">
      <w:rPr>
        <w:rFonts w:asciiTheme="minorHAnsi" w:hAnsiTheme="minorHAnsi" w:cstheme="minorHAnsi"/>
        <w:sz w:val="20"/>
        <w:szCs w:val="20"/>
        <w:lang w:eastAsia="pl-PL"/>
      </w:rPr>
      <w:t xml:space="preserve"> </w:t>
    </w:r>
  </w:p>
  <w:p w:rsidR="00395A55" w:rsidRDefault="007739E4" w:rsidP="00721CA0">
    <w:pPr>
      <w:pStyle w:val="Nagwek"/>
      <w:jc w:val="center"/>
      <w:rPr>
        <w:rFonts w:asciiTheme="minorHAnsi" w:hAnsiTheme="minorHAnsi" w:cstheme="minorHAnsi"/>
        <w:sz w:val="20"/>
        <w:szCs w:val="20"/>
      </w:rPr>
    </w:pPr>
    <w:r w:rsidRPr="007739E4">
      <w:rPr>
        <w:rFonts w:asciiTheme="minorHAnsi" w:hAnsiTheme="minorHAnsi" w:cstheme="minorHAnsi"/>
        <w:sz w:val="20"/>
        <w:szCs w:val="20"/>
      </w:rPr>
      <w:t>Programu</w:t>
    </w:r>
    <w:r w:rsidR="00763282">
      <w:rPr>
        <w:rFonts w:asciiTheme="minorHAnsi" w:hAnsiTheme="minorHAnsi" w:cstheme="minorHAnsi"/>
        <w:sz w:val="20"/>
        <w:szCs w:val="20"/>
      </w:rPr>
      <w:t xml:space="preserve"> Operacyjnego</w:t>
    </w:r>
    <w:r w:rsidR="00D63F17">
      <w:rPr>
        <w:rFonts w:asciiTheme="minorHAnsi" w:hAnsiTheme="minorHAnsi" w:cstheme="minorHAnsi"/>
        <w:sz w:val="20"/>
        <w:szCs w:val="20"/>
      </w:rPr>
      <w:t xml:space="preserve"> Wiedza Edukacja Rozwój</w:t>
    </w:r>
  </w:p>
  <w:p w:rsidR="005F2B89" w:rsidRPr="00721CA0" w:rsidRDefault="005F2B89" w:rsidP="00721CA0">
    <w:pPr>
      <w:pStyle w:val="Nagwek"/>
      <w:jc w:val="center"/>
      <w:rPr>
        <w:sz w:val="20"/>
        <w:szCs w:val="20"/>
      </w:rPr>
    </w:pPr>
    <w:r w:rsidRPr="007739E4">
      <w:rPr>
        <w:rFonts w:asciiTheme="minorHAnsi" w:hAnsiTheme="minorHAnsi" w:cstheme="minorHAns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53C1"/>
    <w:multiLevelType w:val="hybridMultilevel"/>
    <w:tmpl w:val="C1C2CF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8636A6F"/>
    <w:multiLevelType w:val="hybridMultilevel"/>
    <w:tmpl w:val="AB72AE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B347841"/>
    <w:multiLevelType w:val="hybridMultilevel"/>
    <w:tmpl w:val="69D2079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52C7CD2"/>
    <w:multiLevelType w:val="hybridMultilevel"/>
    <w:tmpl w:val="C9C876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5657E44"/>
    <w:multiLevelType w:val="hybridMultilevel"/>
    <w:tmpl w:val="0150B6C4"/>
    <w:lvl w:ilvl="0" w:tplc="E034DC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18B7C38"/>
    <w:multiLevelType w:val="hybridMultilevel"/>
    <w:tmpl w:val="CBA64E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46A2964"/>
    <w:multiLevelType w:val="hybridMultilevel"/>
    <w:tmpl w:val="42AE755E"/>
    <w:lvl w:ilvl="0" w:tplc="04150011">
      <w:start w:val="1"/>
      <w:numFmt w:val="decimal"/>
      <w:lvlText w:val="%1)"/>
      <w:lvlJc w:val="left"/>
      <w:pPr>
        <w:ind w:left="1245" w:hanging="360"/>
      </w:pPr>
    </w:lvl>
    <w:lvl w:ilvl="1" w:tplc="04150011">
      <w:start w:val="1"/>
      <w:numFmt w:val="decimal"/>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7" w15:restartNumberingAfterBreak="0">
    <w:nsid w:val="2FFB7591"/>
    <w:multiLevelType w:val="hybridMultilevel"/>
    <w:tmpl w:val="E77AF88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3B2B0F9C"/>
    <w:multiLevelType w:val="hybridMultilevel"/>
    <w:tmpl w:val="9DD6AC20"/>
    <w:lvl w:ilvl="0" w:tplc="2C564E4E">
      <w:start w:val="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D0F2B33"/>
    <w:multiLevelType w:val="hybridMultilevel"/>
    <w:tmpl w:val="F08A6AC8"/>
    <w:lvl w:ilvl="0" w:tplc="1F9AA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702D7A"/>
    <w:multiLevelType w:val="hybridMultilevel"/>
    <w:tmpl w:val="B6D24A5A"/>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615681F"/>
    <w:multiLevelType w:val="hybridMultilevel"/>
    <w:tmpl w:val="2D8CE1D4"/>
    <w:lvl w:ilvl="0" w:tplc="04150011">
      <w:start w:val="1"/>
      <w:numFmt w:val="decimal"/>
      <w:lvlText w:val="%1)"/>
      <w:lvlJc w:val="left"/>
      <w:pPr>
        <w:ind w:left="720" w:hanging="360"/>
      </w:pPr>
      <w:rPr>
        <w:rFonts w:cs="Times New Roman"/>
      </w:rPr>
    </w:lvl>
    <w:lvl w:ilvl="1" w:tplc="B2B0A7F6">
      <w:start w:val="1"/>
      <w:numFmt w:val="decimal"/>
      <w:lvlText w:val="%2)"/>
      <w:lvlJc w:val="left"/>
      <w:pPr>
        <w:ind w:left="1440" w:hanging="360"/>
      </w:pPr>
      <w:rPr>
        <w:rFonts w:ascii="Calibri" w:eastAsia="Times New Roman" w:hAnsi="Calibri" w:cs="Arial"/>
      </w:rPr>
    </w:lvl>
    <w:lvl w:ilvl="2" w:tplc="3120EB36">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BD74E66"/>
    <w:multiLevelType w:val="hybridMultilevel"/>
    <w:tmpl w:val="6FBAA630"/>
    <w:lvl w:ilvl="0" w:tplc="5D060816">
      <w:start w:val="6"/>
      <w:numFmt w:val="upperRoman"/>
      <w:lvlText w:val="%1."/>
      <w:lvlJc w:val="left"/>
      <w:pPr>
        <w:ind w:left="2279"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DED3F6D"/>
    <w:multiLevelType w:val="hybridMultilevel"/>
    <w:tmpl w:val="B4209D6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E572FE0"/>
    <w:multiLevelType w:val="hybridMultilevel"/>
    <w:tmpl w:val="B1A6E0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16015EF"/>
    <w:multiLevelType w:val="hybridMultilevel"/>
    <w:tmpl w:val="5E985B6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4603E77"/>
    <w:multiLevelType w:val="hybridMultilevel"/>
    <w:tmpl w:val="F232120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072DA6"/>
    <w:multiLevelType w:val="multilevel"/>
    <w:tmpl w:val="C6345A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7A1B9D"/>
    <w:multiLevelType w:val="hybridMultilevel"/>
    <w:tmpl w:val="F82EB306"/>
    <w:lvl w:ilvl="0" w:tplc="D526956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8D656E1"/>
    <w:multiLevelType w:val="hybridMultilevel"/>
    <w:tmpl w:val="F82EB306"/>
    <w:lvl w:ilvl="0" w:tplc="D526956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F575C6"/>
    <w:multiLevelType w:val="hybridMultilevel"/>
    <w:tmpl w:val="F684D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37141E0"/>
    <w:multiLevelType w:val="hybridMultilevel"/>
    <w:tmpl w:val="EF4025C2"/>
    <w:lvl w:ilvl="0" w:tplc="04150017">
      <w:start w:val="1"/>
      <w:numFmt w:val="lowerLetter"/>
      <w:lvlText w:val="%1)"/>
      <w:lvlJc w:val="left"/>
      <w:pPr>
        <w:ind w:left="720" w:hanging="360"/>
      </w:pPr>
      <w:rPr>
        <w:rFonts w:cs="Times New Roman"/>
      </w:rPr>
    </w:lvl>
    <w:lvl w:ilvl="1" w:tplc="0415000F">
      <w:start w:val="1"/>
      <w:numFmt w:val="decimal"/>
      <w:lvlText w:val="%2."/>
      <w:lvlJc w:val="left"/>
      <w:pPr>
        <w:ind w:left="1440" w:hanging="360"/>
      </w:pPr>
      <w:rPr>
        <w:rFonts w:hint="default"/>
      </w:rPr>
    </w:lvl>
    <w:lvl w:ilvl="2" w:tplc="F9D645BA">
      <w:start w:val="1"/>
      <w:numFmt w:val="lowerLetter"/>
      <w:lvlText w:val="%3."/>
      <w:lvlJc w:val="left"/>
      <w:pPr>
        <w:ind w:left="2340" w:hanging="360"/>
      </w:pPr>
      <w:rPr>
        <w:rFonts w:ascii="Calibri" w:eastAsia="Times New Roman" w:hAnsi="Calibri"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55940D8"/>
    <w:multiLevelType w:val="hybridMultilevel"/>
    <w:tmpl w:val="CF60337A"/>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441F7F"/>
    <w:multiLevelType w:val="hybridMultilevel"/>
    <w:tmpl w:val="CD32A71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0BC2C1A"/>
    <w:multiLevelType w:val="hybridMultilevel"/>
    <w:tmpl w:val="5F8CDAA4"/>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78F4099E"/>
    <w:multiLevelType w:val="hybridMultilevel"/>
    <w:tmpl w:val="CCFA363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DAA3381"/>
    <w:multiLevelType w:val="hybridMultilevel"/>
    <w:tmpl w:val="1430CF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7"/>
  </w:num>
  <w:num w:numId="3">
    <w:abstractNumId w:val="24"/>
  </w:num>
  <w:num w:numId="4">
    <w:abstractNumId w:val="25"/>
  </w:num>
  <w:num w:numId="5">
    <w:abstractNumId w:val="2"/>
  </w:num>
  <w:num w:numId="6">
    <w:abstractNumId w:val="23"/>
  </w:num>
  <w:num w:numId="7">
    <w:abstractNumId w:val="11"/>
  </w:num>
  <w:num w:numId="8">
    <w:abstractNumId w:val="3"/>
  </w:num>
  <w:num w:numId="9">
    <w:abstractNumId w:val="22"/>
  </w:num>
  <w:num w:numId="10">
    <w:abstractNumId w:val="21"/>
  </w:num>
  <w:num w:numId="11">
    <w:abstractNumId w:val="13"/>
  </w:num>
  <w:num w:numId="12">
    <w:abstractNumId w:val="20"/>
  </w:num>
  <w:num w:numId="13">
    <w:abstractNumId w:val="0"/>
  </w:num>
  <w:num w:numId="14">
    <w:abstractNumId w:val="9"/>
  </w:num>
  <w:num w:numId="15">
    <w:abstractNumId w:val="4"/>
  </w:num>
  <w:num w:numId="16">
    <w:abstractNumId w:val="18"/>
  </w:num>
  <w:num w:numId="17">
    <w:abstractNumId w:val="19"/>
  </w:num>
  <w:num w:numId="18">
    <w:abstractNumId w:val="1"/>
  </w:num>
  <w:num w:numId="19">
    <w:abstractNumId w:val="12"/>
  </w:num>
  <w:num w:numId="20">
    <w:abstractNumId w:val="6"/>
  </w:num>
  <w:num w:numId="21">
    <w:abstractNumId w:val="16"/>
  </w:num>
  <w:num w:numId="22">
    <w:abstractNumId w:val="10"/>
  </w:num>
  <w:num w:numId="23">
    <w:abstractNumId w:val="26"/>
  </w:num>
  <w:num w:numId="24">
    <w:abstractNumId w:val="14"/>
  </w:num>
  <w:num w:numId="25">
    <w:abstractNumId w:val="5"/>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99E"/>
    <w:rsid w:val="00010A5E"/>
    <w:rsid w:val="00014278"/>
    <w:rsid w:val="0004071A"/>
    <w:rsid w:val="00042A6C"/>
    <w:rsid w:val="00073B06"/>
    <w:rsid w:val="000A56BD"/>
    <w:rsid w:val="000B11F6"/>
    <w:rsid w:val="000B77B9"/>
    <w:rsid w:val="00103BEF"/>
    <w:rsid w:val="00110544"/>
    <w:rsid w:val="001224D2"/>
    <w:rsid w:val="00146AF7"/>
    <w:rsid w:val="00155603"/>
    <w:rsid w:val="00155FC6"/>
    <w:rsid w:val="00167A50"/>
    <w:rsid w:val="0018115C"/>
    <w:rsid w:val="00187F73"/>
    <w:rsid w:val="001B31AD"/>
    <w:rsid w:val="001C0B5A"/>
    <w:rsid w:val="001E3547"/>
    <w:rsid w:val="001E4540"/>
    <w:rsid w:val="001F4CDD"/>
    <w:rsid w:val="001F7E08"/>
    <w:rsid w:val="00203D40"/>
    <w:rsid w:val="00213FE9"/>
    <w:rsid w:val="00224873"/>
    <w:rsid w:val="00262CBF"/>
    <w:rsid w:val="00272C18"/>
    <w:rsid w:val="0028288C"/>
    <w:rsid w:val="0028767C"/>
    <w:rsid w:val="00292473"/>
    <w:rsid w:val="00294CCC"/>
    <w:rsid w:val="002C1932"/>
    <w:rsid w:val="002C3E40"/>
    <w:rsid w:val="002D2586"/>
    <w:rsid w:val="002E22AA"/>
    <w:rsid w:val="002E7ADD"/>
    <w:rsid w:val="002F083C"/>
    <w:rsid w:val="002F6FC1"/>
    <w:rsid w:val="00302F23"/>
    <w:rsid w:val="00303D75"/>
    <w:rsid w:val="0034102A"/>
    <w:rsid w:val="003662E3"/>
    <w:rsid w:val="00377DBD"/>
    <w:rsid w:val="00391CF4"/>
    <w:rsid w:val="003926BD"/>
    <w:rsid w:val="00393C91"/>
    <w:rsid w:val="00395A55"/>
    <w:rsid w:val="003A51F8"/>
    <w:rsid w:val="003B6098"/>
    <w:rsid w:val="003D05F7"/>
    <w:rsid w:val="003D1266"/>
    <w:rsid w:val="003D70CB"/>
    <w:rsid w:val="003E1C1E"/>
    <w:rsid w:val="00406BF4"/>
    <w:rsid w:val="00433EEF"/>
    <w:rsid w:val="00446FA5"/>
    <w:rsid w:val="0044701B"/>
    <w:rsid w:val="00447BF7"/>
    <w:rsid w:val="004508A2"/>
    <w:rsid w:val="0045538B"/>
    <w:rsid w:val="00492179"/>
    <w:rsid w:val="004924FB"/>
    <w:rsid w:val="0049439D"/>
    <w:rsid w:val="004953A6"/>
    <w:rsid w:val="004A065D"/>
    <w:rsid w:val="004A217A"/>
    <w:rsid w:val="004C5D22"/>
    <w:rsid w:val="004F1A88"/>
    <w:rsid w:val="004F4762"/>
    <w:rsid w:val="004F650D"/>
    <w:rsid w:val="00510F89"/>
    <w:rsid w:val="00526F61"/>
    <w:rsid w:val="005319C5"/>
    <w:rsid w:val="005345FF"/>
    <w:rsid w:val="005438E5"/>
    <w:rsid w:val="00556CFE"/>
    <w:rsid w:val="005618ED"/>
    <w:rsid w:val="00574CA1"/>
    <w:rsid w:val="00575EA9"/>
    <w:rsid w:val="00577295"/>
    <w:rsid w:val="005812D9"/>
    <w:rsid w:val="005A2769"/>
    <w:rsid w:val="005A7ECC"/>
    <w:rsid w:val="005D24C6"/>
    <w:rsid w:val="005D3A44"/>
    <w:rsid w:val="005D79D1"/>
    <w:rsid w:val="005E62F3"/>
    <w:rsid w:val="005F2B89"/>
    <w:rsid w:val="0063130B"/>
    <w:rsid w:val="006351E3"/>
    <w:rsid w:val="00643D77"/>
    <w:rsid w:val="006454EA"/>
    <w:rsid w:val="006614E0"/>
    <w:rsid w:val="00676E2F"/>
    <w:rsid w:val="006A506F"/>
    <w:rsid w:val="006C50B7"/>
    <w:rsid w:val="006D0735"/>
    <w:rsid w:val="006E2C79"/>
    <w:rsid w:val="006E39D1"/>
    <w:rsid w:val="006E7EA4"/>
    <w:rsid w:val="0070422B"/>
    <w:rsid w:val="00704958"/>
    <w:rsid w:val="0071180E"/>
    <w:rsid w:val="00714611"/>
    <w:rsid w:val="00716F1C"/>
    <w:rsid w:val="00720558"/>
    <w:rsid w:val="00720AAF"/>
    <w:rsid w:val="00721CA0"/>
    <w:rsid w:val="00735C21"/>
    <w:rsid w:val="0075672F"/>
    <w:rsid w:val="00757281"/>
    <w:rsid w:val="00763282"/>
    <w:rsid w:val="00766E28"/>
    <w:rsid w:val="007739E4"/>
    <w:rsid w:val="00786672"/>
    <w:rsid w:val="007A3B11"/>
    <w:rsid w:val="007B19C9"/>
    <w:rsid w:val="007B5049"/>
    <w:rsid w:val="007C73AC"/>
    <w:rsid w:val="007D7AD1"/>
    <w:rsid w:val="007E1D14"/>
    <w:rsid w:val="007E56E7"/>
    <w:rsid w:val="00801C3D"/>
    <w:rsid w:val="0081099E"/>
    <w:rsid w:val="0081733A"/>
    <w:rsid w:val="00822EE2"/>
    <w:rsid w:val="00843847"/>
    <w:rsid w:val="008616C9"/>
    <w:rsid w:val="008840B4"/>
    <w:rsid w:val="00884A55"/>
    <w:rsid w:val="008A7CA7"/>
    <w:rsid w:val="008B33AF"/>
    <w:rsid w:val="008B3BD1"/>
    <w:rsid w:val="008B5DE0"/>
    <w:rsid w:val="008E01BF"/>
    <w:rsid w:val="008E0CFD"/>
    <w:rsid w:val="008E5B36"/>
    <w:rsid w:val="008F255A"/>
    <w:rsid w:val="008F7DA7"/>
    <w:rsid w:val="009023D5"/>
    <w:rsid w:val="00935E5D"/>
    <w:rsid w:val="00941D9F"/>
    <w:rsid w:val="00955B61"/>
    <w:rsid w:val="009609FD"/>
    <w:rsid w:val="009712E3"/>
    <w:rsid w:val="009A5127"/>
    <w:rsid w:val="009B00D5"/>
    <w:rsid w:val="009D69C2"/>
    <w:rsid w:val="009E2426"/>
    <w:rsid w:val="009F204E"/>
    <w:rsid w:val="00A53968"/>
    <w:rsid w:val="00A6063C"/>
    <w:rsid w:val="00A61317"/>
    <w:rsid w:val="00A74420"/>
    <w:rsid w:val="00A769B6"/>
    <w:rsid w:val="00A76DC3"/>
    <w:rsid w:val="00A8264A"/>
    <w:rsid w:val="00A875E9"/>
    <w:rsid w:val="00AA6A5D"/>
    <w:rsid w:val="00AB59BB"/>
    <w:rsid w:val="00AC08F7"/>
    <w:rsid w:val="00AD4A5F"/>
    <w:rsid w:val="00AD6128"/>
    <w:rsid w:val="00AE14BF"/>
    <w:rsid w:val="00AE1E7A"/>
    <w:rsid w:val="00AF5DBB"/>
    <w:rsid w:val="00B31E14"/>
    <w:rsid w:val="00B35F9A"/>
    <w:rsid w:val="00B40670"/>
    <w:rsid w:val="00B407F1"/>
    <w:rsid w:val="00B47278"/>
    <w:rsid w:val="00BB17BB"/>
    <w:rsid w:val="00BE3A8B"/>
    <w:rsid w:val="00C007EF"/>
    <w:rsid w:val="00C07160"/>
    <w:rsid w:val="00C71FB4"/>
    <w:rsid w:val="00C73D85"/>
    <w:rsid w:val="00C75184"/>
    <w:rsid w:val="00C767C9"/>
    <w:rsid w:val="00C9510A"/>
    <w:rsid w:val="00CA36DC"/>
    <w:rsid w:val="00CA6730"/>
    <w:rsid w:val="00CB6F22"/>
    <w:rsid w:val="00CC6484"/>
    <w:rsid w:val="00D061DC"/>
    <w:rsid w:val="00D14137"/>
    <w:rsid w:val="00D14931"/>
    <w:rsid w:val="00D22E5C"/>
    <w:rsid w:val="00D57860"/>
    <w:rsid w:val="00D63F17"/>
    <w:rsid w:val="00D82571"/>
    <w:rsid w:val="00D87004"/>
    <w:rsid w:val="00DB2785"/>
    <w:rsid w:val="00DB5738"/>
    <w:rsid w:val="00DF34BF"/>
    <w:rsid w:val="00DF4BB5"/>
    <w:rsid w:val="00E10DB3"/>
    <w:rsid w:val="00E22364"/>
    <w:rsid w:val="00E22F16"/>
    <w:rsid w:val="00E32A13"/>
    <w:rsid w:val="00E46B06"/>
    <w:rsid w:val="00E52493"/>
    <w:rsid w:val="00E55012"/>
    <w:rsid w:val="00E6125F"/>
    <w:rsid w:val="00E77F72"/>
    <w:rsid w:val="00E8796E"/>
    <w:rsid w:val="00EA6AE3"/>
    <w:rsid w:val="00EB1D03"/>
    <w:rsid w:val="00EC207E"/>
    <w:rsid w:val="00ED1FF3"/>
    <w:rsid w:val="00EE6776"/>
    <w:rsid w:val="00EF18AA"/>
    <w:rsid w:val="00EF1EBC"/>
    <w:rsid w:val="00EF7E5E"/>
    <w:rsid w:val="00F24C21"/>
    <w:rsid w:val="00F25741"/>
    <w:rsid w:val="00F2588F"/>
    <w:rsid w:val="00F311E2"/>
    <w:rsid w:val="00F44A29"/>
    <w:rsid w:val="00F5096B"/>
    <w:rsid w:val="00F71482"/>
    <w:rsid w:val="00F92978"/>
    <w:rsid w:val="00F97C5F"/>
    <w:rsid w:val="00FA3E79"/>
    <w:rsid w:val="00FA6BB8"/>
    <w:rsid w:val="00FD157A"/>
    <w:rsid w:val="00FE4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10D019-1309-4212-9EAB-50B12DA4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A8B"/>
    <w:pPr>
      <w:spacing w:after="200" w:line="276" w:lineRule="auto"/>
    </w:pPr>
    <w:rPr>
      <w:lang w:eastAsia="en-US"/>
    </w:rPr>
  </w:style>
  <w:style w:type="paragraph" w:styleId="Nagwek1">
    <w:name w:val="heading 1"/>
    <w:basedOn w:val="Normalny"/>
    <w:next w:val="Normalny"/>
    <w:link w:val="Nagwek1Znak"/>
    <w:uiPriority w:val="99"/>
    <w:qFormat/>
    <w:rsid w:val="005319C5"/>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319C5"/>
    <w:rPr>
      <w:rFonts w:ascii="Cambria" w:hAnsi="Cambria" w:cs="Times New Roman"/>
      <w:b/>
      <w:bCs/>
      <w:color w:val="365F91"/>
      <w:sz w:val="28"/>
      <w:szCs w:val="28"/>
    </w:rPr>
  </w:style>
  <w:style w:type="table" w:styleId="Tabela-Siatka">
    <w:name w:val="Table Grid"/>
    <w:basedOn w:val="Standardowy"/>
    <w:uiPriority w:val="99"/>
    <w:rsid w:val="008109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1099E"/>
    <w:pPr>
      <w:autoSpaceDE w:val="0"/>
      <w:autoSpaceDN w:val="0"/>
      <w:adjustRightInd w:val="0"/>
    </w:pPr>
    <w:rPr>
      <w:rFonts w:ascii="Arial" w:hAnsi="Arial" w:cs="Arial"/>
      <w:color w:val="000000"/>
      <w:sz w:val="24"/>
      <w:szCs w:val="24"/>
      <w:lang w:eastAsia="en-US"/>
    </w:rPr>
  </w:style>
  <w:style w:type="character" w:styleId="Odwoaniedokomentarza">
    <w:name w:val="annotation reference"/>
    <w:basedOn w:val="Domylnaczcionkaakapitu"/>
    <w:uiPriority w:val="99"/>
    <w:semiHidden/>
    <w:rsid w:val="0081099E"/>
    <w:rPr>
      <w:rFonts w:cs="Times New Roman"/>
      <w:sz w:val="16"/>
      <w:szCs w:val="16"/>
    </w:rPr>
  </w:style>
  <w:style w:type="paragraph" w:styleId="Tekstkomentarza">
    <w:name w:val="annotation text"/>
    <w:basedOn w:val="Normalny"/>
    <w:link w:val="TekstkomentarzaZnak"/>
    <w:uiPriority w:val="99"/>
    <w:semiHidden/>
    <w:rsid w:val="0081099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1099E"/>
    <w:rPr>
      <w:rFonts w:ascii="Calibri" w:hAnsi="Calibri" w:cs="Times New Roman"/>
      <w:sz w:val="20"/>
      <w:szCs w:val="20"/>
    </w:rPr>
  </w:style>
  <w:style w:type="paragraph" w:styleId="Tekstdymka">
    <w:name w:val="Balloon Text"/>
    <w:basedOn w:val="Normalny"/>
    <w:link w:val="TekstdymkaZnak"/>
    <w:uiPriority w:val="99"/>
    <w:semiHidden/>
    <w:rsid w:val="008109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1099E"/>
    <w:rPr>
      <w:rFonts w:ascii="Tahoma" w:hAnsi="Tahoma" w:cs="Tahoma"/>
      <w:sz w:val="16"/>
      <w:szCs w:val="16"/>
    </w:rPr>
  </w:style>
  <w:style w:type="paragraph" w:styleId="Akapitzlist">
    <w:name w:val="List Paragraph"/>
    <w:basedOn w:val="Normalny"/>
    <w:qFormat/>
    <w:rsid w:val="00D22E5C"/>
    <w:pPr>
      <w:ind w:left="720"/>
      <w:contextualSpacing/>
    </w:pPr>
  </w:style>
  <w:style w:type="paragraph" w:styleId="Nagwek">
    <w:name w:val="header"/>
    <w:basedOn w:val="Normalny"/>
    <w:link w:val="NagwekZnak"/>
    <w:uiPriority w:val="99"/>
    <w:rsid w:val="0011054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10544"/>
    <w:rPr>
      <w:rFonts w:ascii="Calibri" w:hAnsi="Calibri" w:cs="Times New Roman"/>
    </w:rPr>
  </w:style>
  <w:style w:type="paragraph" w:styleId="Stopka">
    <w:name w:val="footer"/>
    <w:basedOn w:val="Normalny"/>
    <w:link w:val="StopkaZnak"/>
    <w:uiPriority w:val="99"/>
    <w:rsid w:val="0011054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10544"/>
    <w:rPr>
      <w:rFonts w:ascii="Calibri" w:hAnsi="Calibri" w:cs="Times New Roman"/>
    </w:rPr>
  </w:style>
  <w:style w:type="character" w:styleId="Odwoanieprzypisudolnego">
    <w:name w:val="footnote reference"/>
    <w:basedOn w:val="Domylnaczcionkaakapitu"/>
    <w:uiPriority w:val="99"/>
    <w:semiHidden/>
    <w:rsid w:val="009712E3"/>
    <w:rPr>
      <w:rFonts w:cs="Times New Roman"/>
      <w:vertAlign w:val="superscript"/>
    </w:rPr>
  </w:style>
  <w:style w:type="character" w:styleId="Hipercze">
    <w:name w:val="Hyperlink"/>
    <w:basedOn w:val="Domylnaczcionkaakapitu"/>
    <w:uiPriority w:val="99"/>
    <w:rsid w:val="009712E3"/>
    <w:rPr>
      <w:rFonts w:cs="Times New Roman"/>
      <w:color w:val="0000FF"/>
      <w:u w:val="single"/>
    </w:rPr>
  </w:style>
  <w:style w:type="character" w:customStyle="1" w:styleId="ZnakZnak2">
    <w:name w:val="Znak Znak2"/>
    <w:uiPriority w:val="99"/>
    <w:locked/>
    <w:rsid w:val="00884A55"/>
    <w:rPr>
      <w:rFonts w:ascii="Calibri" w:hAnsi="Calibri"/>
      <w:sz w:val="22"/>
      <w:lang w:val="pl-PL" w:eastAsia="en-US"/>
    </w:rPr>
  </w:style>
  <w:style w:type="paragraph" w:customStyle="1" w:styleId="Bezodstpw1">
    <w:name w:val="Bez odstępów1"/>
    <w:uiPriority w:val="99"/>
    <w:rsid w:val="00F97C5F"/>
    <w:rPr>
      <w:rFonts w:eastAsia="Times New Roman"/>
      <w:lang w:eastAsia="en-US"/>
    </w:rPr>
  </w:style>
  <w:style w:type="character" w:styleId="Uwydatnienie">
    <w:name w:val="Emphasis"/>
    <w:qFormat/>
    <w:locked/>
    <w:rsid w:val="007739E4"/>
    <w:rPr>
      <w:b/>
      <w:bCs/>
      <w:i w:val="0"/>
      <w:iCs w:val="0"/>
    </w:rPr>
  </w:style>
  <w:style w:type="character" w:customStyle="1" w:styleId="Domylnaczcionkaakapitu1">
    <w:name w:val="Domyślna czcionka akapitu1"/>
    <w:rsid w:val="00395A55"/>
  </w:style>
  <w:style w:type="paragraph" w:styleId="Bezodstpw">
    <w:name w:val="No Spacing"/>
    <w:qFormat/>
    <w:rsid w:val="001E4540"/>
    <w:pPr>
      <w:jc w:val="both"/>
    </w:pPr>
    <w:rPr>
      <w:rFonts w:ascii="Times New Roman" w:hAnsi="Times New Roman"/>
      <w:sz w:val="24"/>
      <w:lang w:eastAsia="en-US"/>
    </w:rPr>
  </w:style>
  <w:style w:type="character" w:customStyle="1" w:styleId="stylestext-qmhvn0-5">
    <w:name w:val="styles__text-qmhvn0-5"/>
    <w:basedOn w:val="Domylnaczcionkaakapitu"/>
    <w:rsid w:val="001F4CDD"/>
  </w:style>
  <w:style w:type="character" w:customStyle="1" w:styleId="z0">
    <w:name w:val="z0"/>
    <w:uiPriority w:val="99"/>
    <w:rsid w:val="00A875E9"/>
  </w:style>
  <w:style w:type="character" w:customStyle="1" w:styleId="z1">
    <w:name w:val="z1"/>
    <w:uiPriority w:val="99"/>
    <w:rsid w:val="00A87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198224">
      <w:bodyDiv w:val="1"/>
      <w:marLeft w:val="0"/>
      <w:marRight w:val="0"/>
      <w:marTop w:val="0"/>
      <w:marBottom w:val="0"/>
      <w:divBdr>
        <w:top w:val="none" w:sz="0" w:space="0" w:color="auto"/>
        <w:left w:val="none" w:sz="0" w:space="0" w:color="auto"/>
        <w:bottom w:val="none" w:sz="0" w:space="0" w:color="auto"/>
        <w:right w:val="none" w:sz="0" w:space="0" w:color="auto"/>
      </w:divBdr>
    </w:div>
    <w:div w:id="1218054852">
      <w:marLeft w:val="0"/>
      <w:marRight w:val="0"/>
      <w:marTop w:val="0"/>
      <w:marBottom w:val="0"/>
      <w:divBdr>
        <w:top w:val="none" w:sz="0" w:space="0" w:color="auto"/>
        <w:left w:val="none" w:sz="0" w:space="0" w:color="auto"/>
        <w:bottom w:val="none" w:sz="0" w:space="0" w:color="auto"/>
        <w:right w:val="none" w:sz="0" w:space="0" w:color="auto"/>
      </w:divBdr>
      <w:divsChild>
        <w:div w:id="1218054840">
          <w:marLeft w:val="0"/>
          <w:marRight w:val="0"/>
          <w:marTop w:val="0"/>
          <w:marBottom w:val="0"/>
          <w:divBdr>
            <w:top w:val="none" w:sz="0" w:space="0" w:color="auto"/>
            <w:left w:val="none" w:sz="0" w:space="0" w:color="auto"/>
            <w:bottom w:val="none" w:sz="0" w:space="0" w:color="auto"/>
            <w:right w:val="none" w:sz="0" w:space="0" w:color="auto"/>
          </w:divBdr>
        </w:div>
        <w:div w:id="1218054842">
          <w:marLeft w:val="0"/>
          <w:marRight w:val="0"/>
          <w:marTop w:val="0"/>
          <w:marBottom w:val="0"/>
          <w:divBdr>
            <w:top w:val="none" w:sz="0" w:space="0" w:color="auto"/>
            <w:left w:val="none" w:sz="0" w:space="0" w:color="auto"/>
            <w:bottom w:val="none" w:sz="0" w:space="0" w:color="auto"/>
            <w:right w:val="none" w:sz="0" w:space="0" w:color="auto"/>
          </w:divBdr>
        </w:div>
        <w:div w:id="1218054846">
          <w:marLeft w:val="0"/>
          <w:marRight w:val="0"/>
          <w:marTop w:val="0"/>
          <w:marBottom w:val="0"/>
          <w:divBdr>
            <w:top w:val="none" w:sz="0" w:space="0" w:color="auto"/>
            <w:left w:val="none" w:sz="0" w:space="0" w:color="auto"/>
            <w:bottom w:val="none" w:sz="0" w:space="0" w:color="auto"/>
            <w:right w:val="none" w:sz="0" w:space="0" w:color="auto"/>
          </w:divBdr>
        </w:div>
        <w:div w:id="1218054848">
          <w:marLeft w:val="0"/>
          <w:marRight w:val="0"/>
          <w:marTop w:val="0"/>
          <w:marBottom w:val="0"/>
          <w:divBdr>
            <w:top w:val="none" w:sz="0" w:space="0" w:color="auto"/>
            <w:left w:val="none" w:sz="0" w:space="0" w:color="auto"/>
            <w:bottom w:val="none" w:sz="0" w:space="0" w:color="auto"/>
            <w:right w:val="none" w:sz="0" w:space="0" w:color="auto"/>
          </w:divBdr>
        </w:div>
        <w:div w:id="1218054849">
          <w:marLeft w:val="0"/>
          <w:marRight w:val="0"/>
          <w:marTop w:val="0"/>
          <w:marBottom w:val="0"/>
          <w:divBdr>
            <w:top w:val="none" w:sz="0" w:space="0" w:color="auto"/>
            <w:left w:val="none" w:sz="0" w:space="0" w:color="auto"/>
            <w:bottom w:val="none" w:sz="0" w:space="0" w:color="auto"/>
            <w:right w:val="none" w:sz="0" w:space="0" w:color="auto"/>
          </w:divBdr>
        </w:div>
        <w:div w:id="1218054850">
          <w:marLeft w:val="0"/>
          <w:marRight w:val="0"/>
          <w:marTop w:val="0"/>
          <w:marBottom w:val="0"/>
          <w:divBdr>
            <w:top w:val="none" w:sz="0" w:space="0" w:color="auto"/>
            <w:left w:val="none" w:sz="0" w:space="0" w:color="auto"/>
            <w:bottom w:val="none" w:sz="0" w:space="0" w:color="auto"/>
            <w:right w:val="none" w:sz="0" w:space="0" w:color="auto"/>
          </w:divBdr>
        </w:div>
        <w:div w:id="1218054854">
          <w:marLeft w:val="0"/>
          <w:marRight w:val="0"/>
          <w:marTop w:val="0"/>
          <w:marBottom w:val="0"/>
          <w:divBdr>
            <w:top w:val="none" w:sz="0" w:space="0" w:color="auto"/>
            <w:left w:val="none" w:sz="0" w:space="0" w:color="auto"/>
            <w:bottom w:val="none" w:sz="0" w:space="0" w:color="auto"/>
            <w:right w:val="none" w:sz="0" w:space="0" w:color="auto"/>
          </w:divBdr>
        </w:div>
        <w:div w:id="1218054856">
          <w:marLeft w:val="0"/>
          <w:marRight w:val="0"/>
          <w:marTop w:val="0"/>
          <w:marBottom w:val="0"/>
          <w:divBdr>
            <w:top w:val="none" w:sz="0" w:space="0" w:color="auto"/>
            <w:left w:val="none" w:sz="0" w:space="0" w:color="auto"/>
            <w:bottom w:val="none" w:sz="0" w:space="0" w:color="auto"/>
            <w:right w:val="none" w:sz="0" w:space="0" w:color="auto"/>
          </w:divBdr>
        </w:div>
      </w:divsChild>
    </w:div>
    <w:div w:id="1218054857">
      <w:marLeft w:val="0"/>
      <w:marRight w:val="0"/>
      <w:marTop w:val="0"/>
      <w:marBottom w:val="0"/>
      <w:divBdr>
        <w:top w:val="none" w:sz="0" w:space="0" w:color="auto"/>
        <w:left w:val="none" w:sz="0" w:space="0" w:color="auto"/>
        <w:bottom w:val="none" w:sz="0" w:space="0" w:color="auto"/>
        <w:right w:val="none" w:sz="0" w:space="0" w:color="auto"/>
      </w:divBdr>
      <w:divsChild>
        <w:div w:id="1218054839">
          <w:marLeft w:val="0"/>
          <w:marRight w:val="0"/>
          <w:marTop w:val="0"/>
          <w:marBottom w:val="0"/>
          <w:divBdr>
            <w:top w:val="none" w:sz="0" w:space="0" w:color="auto"/>
            <w:left w:val="none" w:sz="0" w:space="0" w:color="auto"/>
            <w:bottom w:val="none" w:sz="0" w:space="0" w:color="auto"/>
            <w:right w:val="none" w:sz="0" w:space="0" w:color="auto"/>
          </w:divBdr>
        </w:div>
        <w:div w:id="1218054841">
          <w:marLeft w:val="0"/>
          <w:marRight w:val="0"/>
          <w:marTop w:val="0"/>
          <w:marBottom w:val="0"/>
          <w:divBdr>
            <w:top w:val="none" w:sz="0" w:space="0" w:color="auto"/>
            <w:left w:val="none" w:sz="0" w:space="0" w:color="auto"/>
            <w:bottom w:val="none" w:sz="0" w:space="0" w:color="auto"/>
            <w:right w:val="none" w:sz="0" w:space="0" w:color="auto"/>
          </w:divBdr>
        </w:div>
        <w:div w:id="1218054843">
          <w:marLeft w:val="0"/>
          <w:marRight w:val="0"/>
          <w:marTop w:val="0"/>
          <w:marBottom w:val="0"/>
          <w:divBdr>
            <w:top w:val="none" w:sz="0" w:space="0" w:color="auto"/>
            <w:left w:val="none" w:sz="0" w:space="0" w:color="auto"/>
            <w:bottom w:val="none" w:sz="0" w:space="0" w:color="auto"/>
            <w:right w:val="none" w:sz="0" w:space="0" w:color="auto"/>
          </w:divBdr>
        </w:div>
        <w:div w:id="1218054844">
          <w:marLeft w:val="0"/>
          <w:marRight w:val="0"/>
          <w:marTop w:val="0"/>
          <w:marBottom w:val="0"/>
          <w:divBdr>
            <w:top w:val="none" w:sz="0" w:space="0" w:color="auto"/>
            <w:left w:val="none" w:sz="0" w:space="0" w:color="auto"/>
            <w:bottom w:val="none" w:sz="0" w:space="0" w:color="auto"/>
            <w:right w:val="none" w:sz="0" w:space="0" w:color="auto"/>
          </w:divBdr>
        </w:div>
        <w:div w:id="1218054845">
          <w:marLeft w:val="0"/>
          <w:marRight w:val="0"/>
          <w:marTop w:val="0"/>
          <w:marBottom w:val="0"/>
          <w:divBdr>
            <w:top w:val="none" w:sz="0" w:space="0" w:color="auto"/>
            <w:left w:val="none" w:sz="0" w:space="0" w:color="auto"/>
            <w:bottom w:val="none" w:sz="0" w:space="0" w:color="auto"/>
            <w:right w:val="none" w:sz="0" w:space="0" w:color="auto"/>
          </w:divBdr>
        </w:div>
        <w:div w:id="1218054847">
          <w:marLeft w:val="0"/>
          <w:marRight w:val="0"/>
          <w:marTop w:val="0"/>
          <w:marBottom w:val="0"/>
          <w:divBdr>
            <w:top w:val="none" w:sz="0" w:space="0" w:color="auto"/>
            <w:left w:val="none" w:sz="0" w:space="0" w:color="auto"/>
            <w:bottom w:val="none" w:sz="0" w:space="0" w:color="auto"/>
            <w:right w:val="none" w:sz="0" w:space="0" w:color="auto"/>
          </w:divBdr>
        </w:div>
        <w:div w:id="1218054851">
          <w:marLeft w:val="0"/>
          <w:marRight w:val="0"/>
          <w:marTop w:val="0"/>
          <w:marBottom w:val="0"/>
          <w:divBdr>
            <w:top w:val="none" w:sz="0" w:space="0" w:color="auto"/>
            <w:left w:val="none" w:sz="0" w:space="0" w:color="auto"/>
            <w:bottom w:val="none" w:sz="0" w:space="0" w:color="auto"/>
            <w:right w:val="none" w:sz="0" w:space="0" w:color="auto"/>
          </w:divBdr>
        </w:div>
        <w:div w:id="1218054853">
          <w:marLeft w:val="0"/>
          <w:marRight w:val="0"/>
          <w:marTop w:val="0"/>
          <w:marBottom w:val="0"/>
          <w:divBdr>
            <w:top w:val="none" w:sz="0" w:space="0" w:color="auto"/>
            <w:left w:val="none" w:sz="0" w:space="0" w:color="auto"/>
            <w:bottom w:val="none" w:sz="0" w:space="0" w:color="auto"/>
            <w:right w:val="none" w:sz="0" w:space="0" w:color="auto"/>
          </w:divBdr>
        </w:div>
        <w:div w:id="1218054855">
          <w:marLeft w:val="0"/>
          <w:marRight w:val="0"/>
          <w:marTop w:val="0"/>
          <w:marBottom w:val="0"/>
          <w:divBdr>
            <w:top w:val="none" w:sz="0" w:space="0" w:color="auto"/>
            <w:left w:val="none" w:sz="0" w:space="0" w:color="auto"/>
            <w:bottom w:val="none" w:sz="0" w:space="0" w:color="auto"/>
            <w:right w:val="none" w:sz="0" w:space="0" w:color="auto"/>
          </w:divBdr>
        </w:div>
      </w:divsChild>
    </w:div>
    <w:div w:id="1218054858">
      <w:marLeft w:val="0"/>
      <w:marRight w:val="0"/>
      <w:marTop w:val="0"/>
      <w:marBottom w:val="0"/>
      <w:divBdr>
        <w:top w:val="none" w:sz="0" w:space="0" w:color="auto"/>
        <w:left w:val="none" w:sz="0" w:space="0" w:color="auto"/>
        <w:bottom w:val="none" w:sz="0" w:space="0" w:color="auto"/>
        <w:right w:val="none" w:sz="0" w:space="0" w:color="auto"/>
      </w:divBdr>
      <w:divsChild>
        <w:div w:id="1218054859">
          <w:marLeft w:val="0"/>
          <w:marRight w:val="0"/>
          <w:marTop w:val="0"/>
          <w:marBottom w:val="0"/>
          <w:divBdr>
            <w:top w:val="none" w:sz="0" w:space="0" w:color="auto"/>
            <w:left w:val="none" w:sz="0" w:space="0" w:color="auto"/>
            <w:bottom w:val="none" w:sz="0" w:space="0" w:color="auto"/>
            <w:right w:val="none" w:sz="0" w:space="0" w:color="auto"/>
          </w:divBdr>
        </w:div>
        <w:div w:id="1218054860">
          <w:marLeft w:val="0"/>
          <w:marRight w:val="0"/>
          <w:marTop w:val="0"/>
          <w:marBottom w:val="0"/>
          <w:divBdr>
            <w:top w:val="none" w:sz="0" w:space="0" w:color="auto"/>
            <w:left w:val="none" w:sz="0" w:space="0" w:color="auto"/>
            <w:bottom w:val="none" w:sz="0" w:space="0" w:color="auto"/>
            <w:right w:val="none" w:sz="0" w:space="0" w:color="auto"/>
          </w:divBdr>
        </w:div>
        <w:div w:id="1218054861">
          <w:marLeft w:val="0"/>
          <w:marRight w:val="0"/>
          <w:marTop w:val="0"/>
          <w:marBottom w:val="0"/>
          <w:divBdr>
            <w:top w:val="none" w:sz="0" w:space="0" w:color="auto"/>
            <w:left w:val="none" w:sz="0" w:space="0" w:color="auto"/>
            <w:bottom w:val="none" w:sz="0" w:space="0" w:color="auto"/>
            <w:right w:val="none" w:sz="0" w:space="0" w:color="auto"/>
          </w:divBdr>
        </w:div>
      </w:divsChild>
    </w:div>
    <w:div w:id="19288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ps.czarnkow@op.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pv.za.pl/?q=79111+us%C5%82ugi+praw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psczarnkow.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2785</Words>
  <Characters>16710</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KARTA OCENY ZAŁĄCZNIKA NR 1 DO FORMULARZA REKRUTACYJNEGO</vt:lpstr>
    </vt:vector>
  </TitlesOfParts>
  <Company/>
  <LinksUpToDate>false</LinksUpToDate>
  <CharactersWithSpaces>19457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OCENY ZAŁĄCZNIKA NR 1 DO FORMULARZA REKRUTACYJNEGO</dc:title>
  <dc:subject/>
  <dc:creator>Justyna Brylewska</dc:creator>
  <cp:keywords/>
  <dc:description/>
  <cp:lastModifiedBy>Mariusz Grzegorek</cp:lastModifiedBy>
  <cp:revision>3</cp:revision>
  <cp:lastPrinted>2017-01-17T14:10:00Z</cp:lastPrinted>
  <dcterms:created xsi:type="dcterms:W3CDTF">2020-12-30T15:08:00Z</dcterms:created>
  <dcterms:modified xsi:type="dcterms:W3CDTF">2020-12-30T15:11:00Z</dcterms:modified>
</cp:coreProperties>
</file>